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53" w:rsidRPr="00095D56" w:rsidRDefault="0032615C" w:rsidP="00095D56">
      <w:pPr>
        <w:spacing w:after="120" w:line="260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Schrijven – Lagere cognitie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0"/>
        <w:gridCol w:w="6155"/>
      </w:tblGrid>
      <w:tr w:rsidR="00702F5F" w:rsidRPr="00095D56" w:rsidTr="00AB5C96">
        <w:tc>
          <w:tcPr>
            <w:tcW w:w="1602" w:type="dxa"/>
            <w:shd w:val="clear" w:color="auto" w:fill="F2F2F2"/>
          </w:tcPr>
          <w:p w:rsidR="00702F5F" w:rsidRPr="00095D56" w:rsidRDefault="0032615C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D205BF">
              <w:rPr>
                <w:rFonts w:cs="Arial"/>
                <w:b/>
                <w:sz w:val="18"/>
                <w:szCs w:val="18"/>
              </w:rPr>
              <w:t xml:space="preserve">Lagere cognitieve capaciteiten </w:t>
            </w:r>
            <w:r w:rsidRPr="00D205BF">
              <w:rPr>
                <w:rFonts w:cs="Arial"/>
                <w:b/>
                <w:sz w:val="18"/>
                <w:szCs w:val="18"/>
              </w:rPr>
              <w:br/>
              <w:t>(IQ 70-85)</w:t>
            </w:r>
          </w:p>
        </w:tc>
        <w:tc>
          <w:tcPr>
            <w:tcW w:w="6755" w:type="dxa"/>
            <w:gridSpan w:val="2"/>
            <w:shd w:val="clear" w:color="auto" w:fill="F2F2F2"/>
          </w:tcPr>
          <w:p w:rsidR="00702F5F" w:rsidRPr="00095D56" w:rsidRDefault="00702F5F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>Type aanpassingen bij doelen eind groep 6 en eind groep 8</w:t>
            </w:r>
          </w:p>
        </w:tc>
      </w:tr>
      <w:tr w:rsidR="00EC71DF" w:rsidRPr="00095D56" w:rsidTr="00AB5C96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EC71DF" w:rsidRPr="00095D56" w:rsidRDefault="00EC71DF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095D56">
              <w:rPr>
                <w:rFonts w:cs="Arial"/>
                <w:i/>
                <w:sz w:val="18"/>
                <w:szCs w:val="18"/>
              </w:rPr>
              <w:t>Instructie</w:t>
            </w:r>
          </w:p>
        </w:tc>
        <w:tc>
          <w:tcPr>
            <w:tcW w:w="600" w:type="dxa"/>
          </w:tcPr>
          <w:p w:rsidR="00EC71DF" w:rsidRPr="00E66630" w:rsidRDefault="00EC71DF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EC71DF" w:rsidRPr="00234916" w:rsidRDefault="00EC71DF" w:rsidP="0023491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Begin een stelopdracht samen met de leerling, zodat hij onder begeleiding de rode draad van zijn betoog op papier kan zetten (</w:t>
            </w:r>
            <w:proofErr w:type="spellStart"/>
            <w:r w:rsidRPr="00D205BF">
              <w:rPr>
                <w:rFonts w:cs="Arial"/>
                <w:sz w:val="18"/>
                <w:szCs w:val="18"/>
              </w:rPr>
              <w:t>modelling</w:t>
            </w:r>
            <w:proofErr w:type="spellEnd"/>
            <w:r w:rsidRPr="00D205BF">
              <w:rPr>
                <w:rFonts w:cs="Arial"/>
                <w:sz w:val="18"/>
                <w:szCs w:val="18"/>
              </w:rPr>
              <w:t xml:space="preserve"> en </w:t>
            </w:r>
            <w:proofErr w:type="spellStart"/>
            <w:r w:rsidRPr="00D205BF">
              <w:rPr>
                <w:rFonts w:cs="Arial"/>
                <w:sz w:val="18"/>
                <w:szCs w:val="18"/>
              </w:rPr>
              <w:t>scaffolding</w:t>
            </w:r>
            <w:proofErr w:type="spellEnd"/>
            <w:r w:rsidRPr="00D205BF">
              <w:rPr>
                <w:rFonts w:cs="Arial"/>
                <w:sz w:val="18"/>
                <w:szCs w:val="18"/>
              </w:rPr>
              <w:t xml:space="preserve">). </w:t>
            </w:r>
          </w:p>
        </w:tc>
      </w:tr>
      <w:tr w:rsidR="00EC71DF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EC71DF" w:rsidRPr="00095D56" w:rsidRDefault="00EC71DF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EC71DF" w:rsidRDefault="00EC71DF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EC71DF" w:rsidRPr="00234916" w:rsidRDefault="00234916" w:rsidP="0023491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 xml:space="preserve">Zorg voor voldoende instructie, begeleide </w:t>
            </w:r>
            <w:proofErr w:type="spellStart"/>
            <w:r w:rsidRPr="00D205BF">
              <w:rPr>
                <w:rFonts w:cs="Arial"/>
                <w:sz w:val="18"/>
                <w:szCs w:val="18"/>
              </w:rPr>
              <w:t>inoefening</w:t>
            </w:r>
            <w:proofErr w:type="spellEnd"/>
            <w:r w:rsidRPr="00D205BF">
              <w:rPr>
                <w:rFonts w:cs="Arial"/>
                <w:sz w:val="18"/>
                <w:szCs w:val="18"/>
              </w:rPr>
              <w:t xml:space="preserve"> en herhaling van spellingregels en schrijftechnieken. Deze leerlingen hebben meer herhaling nodig dan gemiddeld intelligente leerlingen.</w:t>
            </w:r>
          </w:p>
        </w:tc>
      </w:tr>
      <w:tr w:rsidR="00EC71DF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EC71DF" w:rsidRPr="00095D56" w:rsidRDefault="00EC71DF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EC71DF" w:rsidRDefault="00EC71DF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234916" w:rsidRPr="00D205BF" w:rsidRDefault="00234916" w:rsidP="00234916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Als de spellingvaardigheid stagneert ondanks goede instructie en voldoende oefening, ov</w:t>
            </w:r>
            <w:r>
              <w:rPr>
                <w:rFonts w:cs="Arial"/>
                <w:sz w:val="18"/>
                <w:szCs w:val="18"/>
              </w:rPr>
              <w:t>erleg dan met de orthopedagoog/</w:t>
            </w:r>
            <w:r w:rsidRPr="00D205BF">
              <w:rPr>
                <w:rFonts w:cs="Arial"/>
                <w:sz w:val="18"/>
                <w:szCs w:val="18"/>
              </w:rPr>
              <w:t>remedial teacher welke vervolgstappen nodig zijn of welke aanpak tot meer resultaat zou kunnen leiden.</w:t>
            </w:r>
          </w:p>
          <w:p w:rsidR="00EC71DF" w:rsidRPr="00234916" w:rsidRDefault="00234916" w:rsidP="00234916">
            <w:pPr>
              <w:pStyle w:val="Lijstalinea"/>
              <w:numPr>
                <w:ilvl w:val="0"/>
                <w:numId w:val="24"/>
              </w:numPr>
              <w:spacing w:after="120" w:line="260" w:lineRule="atLeast"/>
              <w:ind w:left="350" w:hanging="350"/>
              <w:rPr>
                <w:rFonts w:cs="Arial"/>
                <w:sz w:val="18"/>
                <w:szCs w:val="18"/>
              </w:rPr>
            </w:pPr>
            <w:r w:rsidRPr="00234916">
              <w:rPr>
                <w:rFonts w:cs="Arial"/>
                <w:sz w:val="18"/>
                <w:szCs w:val="18"/>
              </w:rPr>
              <w:t>Specifiek voor ADHD-leerlingen: besteed extra aandacht aan afspraken, regels, routines en heldere korte instructies op papier.</w:t>
            </w:r>
          </w:p>
        </w:tc>
      </w:tr>
      <w:tr w:rsidR="00EC71DF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EC71DF" w:rsidRPr="00095D56" w:rsidRDefault="00EC71DF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EC71DF" w:rsidRDefault="00EC71DF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EC71DF" w:rsidRPr="00511768" w:rsidRDefault="00EC71DF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  <w:tr w:rsidR="001167C2" w:rsidRPr="00095D56" w:rsidTr="00AB5C96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1167C2" w:rsidRPr="00D41699" w:rsidRDefault="001167C2" w:rsidP="00436757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i/>
                <w:sz w:val="18"/>
                <w:szCs w:val="18"/>
              </w:rPr>
              <w:t>Vorm en tijd</w:t>
            </w:r>
            <w:r w:rsidRPr="00D205BF">
              <w:rPr>
                <w:rFonts w:cs="Arial"/>
                <w:i/>
                <w:sz w:val="18"/>
                <w:szCs w:val="18"/>
              </w:rPr>
              <w:br/>
            </w:r>
            <w:r w:rsidRPr="00D205BF">
              <w:rPr>
                <w:rFonts w:cs="Arial"/>
                <w:sz w:val="18"/>
                <w:szCs w:val="18"/>
              </w:rPr>
              <w:t>(bijvoorbeeld</w:t>
            </w:r>
            <w:r w:rsidRPr="00D205BF">
              <w:rPr>
                <w:rFonts w:cs="Arial"/>
                <w:sz w:val="18"/>
                <w:szCs w:val="18"/>
              </w:rPr>
              <w:br/>
              <w:t>lay-out)</w:t>
            </w:r>
          </w:p>
        </w:tc>
        <w:tc>
          <w:tcPr>
            <w:tcW w:w="600" w:type="dxa"/>
          </w:tcPr>
          <w:p w:rsidR="001167C2" w:rsidRDefault="001167C2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1167C2" w:rsidRPr="00234916" w:rsidRDefault="001167C2" w:rsidP="0023491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Vergroot de voorspelbaarheid van schrijfopdrachten (door bijv</w:t>
            </w:r>
            <w:r>
              <w:rPr>
                <w:rFonts w:cs="Arial"/>
                <w:sz w:val="18"/>
                <w:szCs w:val="18"/>
              </w:rPr>
              <w:t>oorbeeld</w:t>
            </w:r>
            <w:r w:rsidRPr="00D205BF">
              <w:rPr>
                <w:rFonts w:cs="Arial"/>
                <w:sz w:val="18"/>
                <w:szCs w:val="18"/>
              </w:rPr>
              <w:t xml:space="preserve"> met vaste routines te werken), zodat de leerling zijn aandacht kan richten op de inhoud.</w:t>
            </w:r>
          </w:p>
        </w:tc>
      </w:tr>
      <w:tr w:rsidR="001167C2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1167C2" w:rsidRPr="00095D56" w:rsidRDefault="001167C2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1167C2" w:rsidRDefault="001167C2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1167C2" w:rsidRPr="00234916" w:rsidRDefault="001167C2" w:rsidP="0023491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Bied de leerling voldoende tijd om opdrachten af te maken. Door een tragere en minder adequate verwerking van informatie heeft de leerling over het algemeen meer tijd nodig voor opdrachten.</w:t>
            </w:r>
          </w:p>
        </w:tc>
      </w:tr>
      <w:tr w:rsidR="001167C2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1167C2" w:rsidRPr="00095D56" w:rsidRDefault="001167C2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1167C2" w:rsidRDefault="001167C2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1167C2" w:rsidRPr="00D205BF" w:rsidRDefault="001167C2" w:rsidP="00234916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Bied auditieve ondersteuning bij uitleg van schrijfopdrachten.</w:t>
            </w:r>
          </w:p>
          <w:p w:rsidR="001167C2" w:rsidRPr="00234916" w:rsidRDefault="001167C2" w:rsidP="00234916">
            <w:pPr>
              <w:pStyle w:val="Lijstalinea"/>
              <w:numPr>
                <w:ilvl w:val="0"/>
                <w:numId w:val="24"/>
              </w:numPr>
              <w:spacing w:after="120" w:line="260" w:lineRule="atLeast"/>
              <w:ind w:left="350" w:hanging="350"/>
              <w:rPr>
                <w:rFonts w:cs="Arial"/>
                <w:sz w:val="18"/>
                <w:szCs w:val="18"/>
              </w:rPr>
            </w:pPr>
            <w:r w:rsidRPr="00234916">
              <w:rPr>
                <w:rFonts w:cs="Arial"/>
                <w:sz w:val="18"/>
                <w:szCs w:val="18"/>
              </w:rPr>
              <w:t>Specifiek voor dyslexieleerlingen: geef de leerling meer tijd voor schrijfopdrachten waarbij ook veel gelezen moet worden.</w:t>
            </w:r>
          </w:p>
        </w:tc>
      </w:tr>
      <w:tr w:rsidR="001167C2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1167C2" w:rsidRPr="00095D56" w:rsidRDefault="001167C2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1167C2" w:rsidRDefault="001167C2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  <w:tc>
          <w:tcPr>
            <w:tcW w:w="6155" w:type="dxa"/>
          </w:tcPr>
          <w:p w:rsidR="001167C2" w:rsidRPr="00D205BF" w:rsidRDefault="001167C2" w:rsidP="00234916">
            <w:pPr>
              <w:spacing w:after="0" w:line="26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AA66FF" w:rsidRDefault="00AA66FF"/>
    <w:p w:rsidR="00AA66FF" w:rsidRDefault="00AA66FF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0"/>
        <w:gridCol w:w="6155"/>
      </w:tblGrid>
      <w:tr w:rsidR="00AA66FF" w:rsidRPr="00095D56" w:rsidTr="00B21641">
        <w:tc>
          <w:tcPr>
            <w:tcW w:w="1602" w:type="dxa"/>
            <w:shd w:val="clear" w:color="auto" w:fill="F2F2F2"/>
          </w:tcPr>
          <w:p w:rsidR="00AA66FF" w:rsidRPr="00095D56" w:rsidRDefault="00AA66FF" w:rsidP="00B21641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D205BF">
              <w:rPr>
                <w:rFonts w:cs="Arial"/>
                <w:b/>
                <w:sz w:val="18"/>
                <w:szCs w:val="18"/>
              </w:rPr>
              <w:lastRenderedPageBreak/>
              <w:t xml:space="preserve">Lagere cognitieve capaciteiten </w:t>
            </w:r>
            <w:r w:rsidRPr="00D205BF">
              <w:rPr>
                <w:rFonts w:cs="Arial"/>
                <w:b/>
                <w:sz w:val="18"/>
                <w:szCs w:val="18"/>
              </w:rPr>
              <w:br/>
              <w:t>(IQ 70-85)</w:t>
            </w:r>
          </w:p>
        </w:tc>
        <w:tc>
          <w:tcPr>
            <w:tcW w:w="6755" w:type="dxa"/>
            <w:gridSpan w:val="2"/>
            <w:shd w:val="clear" w:color="auto" w:fill="F2F2F2"/>
          </w:tcPr>
          <w:p w:rsidR="00AA66FF" w:rsidRPr="00095D56" w:rsidRDefault="00AA66FF" w:rsidP="00B21641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>Type aanpassingen bij doelen eind groep 6 en eind groep 8</w:t>
            </w:r>
          </w:p>
        </w:tc>
      </w:tr>
      <w:tr w:rsidR="00526C9A" w:rsidRPr="00095D56" w:rsidTr="00AB5C96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526C9A" w:rsidRPr="00095D56" w:rsidRDefault="00526C9A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095D56">
              <w:rPr>
                <w:rFonts w:cs="Arial"/>
                <w:i/>
                <w:sz w:val="18"/>
                <w:szCs w:val="18"/>
              </w:rPr>
              <w:t>Inhoud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095D56">
              <w:rPr>
                <w:rFonts w:cs="Arial"/>
                <w:sz w:val="18"/>
                <w:szCs w:val="18"/>
              </w:rPr>
              <w:t>(bijvoorbeeld taalgebruik, soort teksten, inhouden overslaan)</w:t>
            </w:r>
          </w:p>
        </w:tc>
        <w:tc>
          <w:tcPr>
            <w:tcW w:w="600" w:type="dxa"/>
          </w:tcPr>
          <w:p w:rsidR="00526C9A" w:rsidRPr="00095D56" w:rsidRDefault="00526C9A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526C9A" w:rsidRPr="00D205BF" w:rsidRDefault="00526C9A" w:rsidP="0023491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94996">
              <w:rPr>
                <w:rFonts w:cs="Arial"/>
                <w:sz w:val="18"/>
                <w:szCs w:val="18"/>
              </w:rPr>
              <w:t>Bied zoveel mogelijk anker-/</w:t>
            </w:r>
            <w:proofErr w:type="spellStart"/>
            <w:r w:rsidRPr="00B94996">
              <w:rPr>
                <w:rFonts w:cs="Arial"/>
                <w:sz w:val="18"/>
                <w:szCs w:val="18"/>
              </w:rPr>
              <w:t>themagestuurd</w:t>
            </w:r>
            <w:proofErr w:type="spellEnd"/>
            <w:r w:rsidRPr="00B94996">
              <w:rPr>
                <w:rFonts w:cs="Arial"/>
                <w:sz w:val="18"/>
                <w:szCs w:val="18"/>
              </w:rPr>
              <w:t xml:space="preserve"> onderwijs, zodat leeractiviteiten gekoppeld zijn aan een betekenisvolle context. </w:t>
            </w:r>
          </w:p>
        </w:tc>
      </w:tr>
      <w:tr w:rsidR="00526C9A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26C9A" w:rsidRPr="00095D56" w:rsidRDefault="00526C9A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526C9A" w:rsidRPr="00E66630" w:rsidRDefault="00526C9A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526C9A" w:rsidRPr="00511768" w:rsidRDefault="00234916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94996">
              <w:rPr>
                <w:rFonts w:cs="Arial"/>
                <w:sz w:val="18"/>
                <w:szCs w:val="18"/>
              </w:rPr>
              <w:t xml:space="preserve">Bied korte, afwisselende en concrete schrijfopdrachten die aansluiten bij de belevingswereld en interesses van de leerling. </w:t>
            </w:r>
          </w:p>
        </w:tc>
      </w:tr>
      <w:tr w:rsidR="00526C9A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26C9A" w:rsidRPr="00095D56" w:rsidRDefault="00526C9A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526C9A" w:rsidRPr="00E66630" w:rsidRDefault="00526C9A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526C9A" w:rsidRPr="00234916" w:rsidRDefault="00234916" w:rsidP="00234916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B94996">
              <w:rPr>
                <w:rFonts w:cs="Arial"/>
                <w:sz w:val="18"/>
                <w:szCs w:val="18"/>
              </w:rPr>
              <w:t xml:space="preserve">Kort lange schrijfopdrachten in en/of vereenvoudig ze, zodat ze begrijpelijk zijn voor de leerling. </w:t>
            </w:r>
          </w:p>
        </w:tc>
      </w:tr>
      <w:tr w:rsidR="00526C9A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26C9A" w:rsidRPr="00095D56" w:rsidRDefault="00526C9A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526C9A" w:rsidRPr="00E66630" w:rsidRDefault="00526C9A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234916" w:rsidRPr="00B94996" w:rsidRDefault="00234916" w:rsidP="00234916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B94996">
              <w:rPr>
                <w:rFonts w:cs="Arial"/>
                <w:sz w:val="18"/>
                <w:szCs w:val="18"/>
              </w:rPr>
              <w:t xml:space="preserve">Sla schrijfopdrachten in de methode over die niet functioneel zijn. </w:t>
            </w:r>
          </w:p>
          <w:p w:rsidR="00234916" w:rsidRPr="004F71C4" w:rsidRDefault="00234916" w:rsidP="00234916">
            <w:pPr>
              <w:pStyle w:val="Lijstalinea"/>
              <w:numPr>
                <w:ilvl w:val="0"/>
                <w:numId w:val="24"/>
              </w:numPr>
              <w:spacing w:after="120" w:line="260" w:lineRule="atLeast"/>
              <w:ind w:left="350" w:hanging="3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Specifiek voor </w:t>
            </w:r>
            <w:r w:rsidRPr="004F71C4">
              <w:rPr>
                <w:rFonts w:cs="Arial"/>
                <w:sz w:val="18"/>
                <w:szCs w:val="18"/>
              </w:rPr>
              <w:t>dyslexieleerlingen</w:t>
            </w:r>
            <w:r w:rsidRPr="00B94996">
              <w:rPr>
                <w:rFonts w:cs="Arial"/>
                <w:sz w:val="18"/>
                <w:szCs w:val="18"/>
              </w:rPr>
              <w:t>: perk het aantal schrijfopdrachten in.</w:t>
            </w:r>
          </w:p>
          <w:p w:rsidR="00234916" w:rsidRPr="00B94996" w:rsidRDefault="00234916" w:rsidP="00234916">
            <w:pPr>
              <w:pStyle w:val="Lijstalinea"/>
              <w:numPr>
                <w:ilvl w:val="0"/>
                <w:numId w:val="24"/>
              </w:numPr>
              <w:spacing w:after="120" w:line="260" w:lineRule="atLeast"/>
              <w:ind w:left="350" w:hanging="3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Specifiek voor ASS-</w:t>
            </w:r>
            <w:r w:rsidRPr="004F71C4">
              <w:rPr>
                <w:rFonts w:cs="Arial"/>
                <w:sz w:val="18"/>
                <w:szCs w:val="18"/>
              </w:rPr>
              <w:t>leerlingen</w:t>
            </w:r>
            <w:r w:rsidRPr="00B94996">
              <w:rPr>
                <w:rFonts w:cs="Arial"/>
                <w:sz w:val="18"/>
                <w:szCs w:val="18"/>
              </w:rPr>
              <w:t xml:space="preserve">: bied </w:t>
            </w:r>
            <w:proofErr w:type="spellStart"/>
            <w:r w:rsidRPr="00B94996">
              <w:rPr>
                <w:rFonts w:cs="Arial"/>
                <w:sz w:val="18"/>
                <w:szCs w:val="18"/>
              </w:rPr>
              <w:t>voorgestructureerde</w:t>
            </w:r>
            <w:proofErr w:type="spellEnd"/>
            <w:r w:rsidRPr="00B94996">
              <w:rPr>
                <w:rFonts w:cs="Arial"/>
                <w:sz w:val="18"/>
                <w:szCs w:val="18"/>
              </w:rPr>
              <w:t xml:space="preserve"> opdrachten.</w:t>
            </w:r>
          </w:p>
          <w:p w:rsidR="00526C9A" w:rsidRPr="00234916" w:rsidRDefault="00234916" w:rsidP="00234916">
            <w:pPr>
              <w:pStyle w:val="Lijstalinea"/>
              <w:numPr>
                <w:ilvl w:val="0"/>
                <w:numId w:val="24"/>
              </w:numPr>
              <w:spacing w:after="120" w:line="260" w:lineRule="atLeast"/>
              <w:ind w:left="350" w:hanging="350"/>
              <w:rPr>
                <w:rFonts w:cs="Arial"/>
                <w:sz w:val="18"/>
                <w:szCs w:val="18"/>
              </w:rPr>
            </w:pPr>
            <w:r w:rsidRPr="00234916">
              <w:rPr>
                <w:rFonts w:cs="Arial"/>
                <w:sz w:val="18"/>
                <w:szCs w:val="18"/>
              </w:rPr>
              <w:t>Specifiek voor ASS-leerlingen: bied zoveel mogelijk concrete, non-fictie opdrachten die aansluiten bij de eigen wereld, interesses en bijzondere talenten.</w:t>
            </w:r>
          </w:p>
        </w:tc>
      </w:tr>
      <w:tr w:rsidR="00526C9A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526C9A" w:rsidRPr="00095D56" w:rsidRDefault="00526C9A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526C9A" w:rsidRDefault="00526C9A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526C9A" w:rsidRPr="00D41699" w:rsidRDefault="00526C9A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3919F3" w:rsidRPr="00095D56" w:rsidTr="00AB5C96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3919F3" w:rsidRPr="00095D56" w:rsidRDefault="003919F3" w:rsidP="002607E2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i/>
                <w:sz w:val="18"/>
                <w:szCs w:val="18"/>
              </w:rPr>
              <w:t>Omgeving</w:t>
            </w:r>
            <w:r w:rsidRPr="00095D56">
              <w:rPr>
                <w:rFonts w:cs="Arial"/>
                <w:b/>
                <w:sz w:val="18"/>
                <w:szCs w:val="18"/>
              </w:rPr>
              <w:br/>
            </w:r>
            <w:r w:rsidRPr="00095D56">
              <w:rPr>
                <w:rFonts w:cs="Arial"/>
                <w:sz w:val="18"/>
                <w:szCs w:val="18"/>
              </w:rPr>
              <w:t>(bijvoorbeeld fysieke ruimte, context, met wie)</w:t>
            </w:r>
          </w:p>
        </w:tc>
        <w:tc>
          <w:tcPr>
            <w:tcW w:w="600" w:type="dxa"/>
          </w:tcPr>
          <w:p w:rsidR="003919F3" w:rsidRPr="00095D56" w:rsidRDefault="003919F3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3919F3" w:rsidRPr="003919F3" w:rsidRDefault="003919F3" w:rsidP="003919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Zorg voor een gestructureerde, opgeruimde, ondersteunende leeromgeving met themahoeken waarin (ook) geschreven kan worden.</w:t>
            </w:r>
          </w:p>
        </w:tc>
      </w:tr>
      <w:tr w:rsidR="003919F3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3919F3" w:rsidRPr="00095D56" w:rsidRDefault="003919F3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919F3" w:rsidRPr="00E66630" w:rsidRDefault="003919F3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3919F3" w:rsidRPr="003919F3" w:rsidRDefault="003919F3" w:rsidP="003919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 xml:space="preserve">Zorg ervoor dat de leerling goed zicht heeft op het bord en op de leerkracht tijdens instructie. </w:t>
            </w:r>
          </w:p>
        </w:tc>
      </w:tr>
      <w:tr w:rsidR="003919F3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3919F3" w:rsidRPr="00095D56" w:rsidRDefault="003919F3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919F3" w:rsidRDefault="003919F3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3919F3" w:rsidRPr="003919F3" w:rsidRDefault="003919F3" w:rsidP="003919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 xml:space="preserve">Zorg ervoor dat de leerling goed zicht heeft op medeleerlingen tijdens gezamenlijke schrijfactiviteiten. </w:t>
            </w:r>
          </w:p>
        </w:tc>
      </w:tr>
      <w:tr w:rsidR="003919F3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3919F3" w:rsidRPr="00095D56" w:rsidRDefault="003919F3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919F3" w:rsidRDefault="003919F3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3919F3" w:rsidRPr="003919F3" w:rsidRDefault="003919F3" w:rsidP="003919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 xml:space="preserve">Zorg voor voorbeelden van verschillende tekstsoorten in de klas (modelteksten). </w:t>
            </w:r>
          </w:p>
        </w:tc>
      </w:tr>
      <w:tr w:rsidR="003919F3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3919F3" w:rsidRPr="00095D56" w:rsidRDefault="003919F3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919F3" w:rsidRDefault="003919F3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3919F3" w:rsidRPr="00D205BF" w:rsidRDefault="003919F3" w:rsidP="003919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Hang voorbeelden van ansichtkaarten en brieven (bijv</w:t>
            </w:r>
            <w:r>
              <w:rPr>
                <w:rFonts w:cs="Arial"/>
                <w:sz w:val="18"/>
                <w:szCs w:val="18"/>
              </w:rPr>
              <w:t>oorbeeld</w:t>
            </w:r>
            <w:r w:rsidRPr="00D205BF">
              <w:rPr>
                <w:rFonts w:cs="Arial"/>
                <w:sz w:val="18"/>
                <w:szCs w:val="18"/>
              </w:rPr>
              <w:t xml:space="preserve"> op een nieuwsbord) in de klas. </w:t>
            </w:r>
            <w:r w:rsidRPr="00D205BF">
              <w:rPr>
                <w:rFonts w:cs="Arial"/>
                <w:sz w:val="18"/>
                <w:szCs w:val="18"/>
              </w:rPr>
              <w:sym w:font="Symbol" w:char="F0C5"/>
            </w:r>
          </w:p>
        </w:tc>
      </w:tr>
      <w:tr w:rsidR="003919F3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3919F3" w:rsidRPr="00095D56" w:rsidRDefault="003919F3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919F3" w:rsidRDefault="003919F3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3919F3" w:rsidRPr="00D205BF" w:rsidRDefault="003919F3" w:rsidP="003919F3">
            <w:pPr>
              <w:spacing w:after="0" w:line="260" w:lineRule="atLeast"/>
              <w:rPr>
                <w:rFonts w:cs="Arial"/>
                <w:b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Zorg voor een variatie aan woordenboeken (Junior Van Dale rood) en naslagwerken ter verrijking van schrijfopdrachten.</w:t>
            </w:r>
          </w:p>
          <w:p w:rsidR="003919F3" w:rsidRPr="001167C2" w:rsidRDefault="003919F3" w:rsidP="003919F3">
            <w:pPr>
              <w:pStyle w:val="Lijstalinea"/>
              <w:numPr>
                <w:ilvl w:val="0"/>
                <w:numId w:val="24"/>
              </w:numPr>
              <w:spacing w:after="120" w:line="260" w:lineRule="atLeast"/>
              <w:ind w:left="350" w:hanging="350"/>
              <w:rPr>
                <w:rFonts w:cs="Arial"/>
                <w:sz w:val="18"/>
                <w:szCs w:val="18"/>
              </w:rPr>
            </w:pPr>
            <w:r w:rsidRPr="001167C2">
              <w:rPr>
                <w:rFonts w:cs="Arial"/>
                <w:sz w:val="18"/>
                <w:szCs w:val="18"/>
              </w:rPr>
              <w:t>Specifiek voor dyslexieleerlingen: wijs een schrijfmaatje toe die de leerling kan helpen tijdens schrijfopdrachten.</w:t>
            </w:r>
          </w:p>
        </w:tc>
      </w:tr>
      <w:tr w:rsidR="003919F3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3919F3" w:rsidRPr="00095D56" w:rsidRDefault="003919F3" w:rsidP="002607E2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919F3" w:rsidRDefault="003919F3" w:rsidP="002607E2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3919F3" w:rsidRPr="00D205BF" w:rsidRDefault="003919F3" w:rsidP="003919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AA66FF" w:rsidRDefault="00AA66FF"/>
    <w:p w:rsidR="00AA66FF" w:rsidRDefault="00AA66FF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600"/>
        <w:gridCol w:w="6155"/>
      </w:tblGrid>
      <w:tr w:rsidR="00AA66FF" w:rsidRPr="00095D56" w:rsidTr="00B21641">
        <w:tc>
          <w:tcPr>
            <w:tcW w:w="1602" w:type="dxa"/>
            <w:shd w:val="clear" w:color="auto" w:fill="F2F2F2"/>
          </w:tcPr>
          <w:p w:rsidR="00AA66FF" w:rsidRPr="00095D56" w:rsidRDefault="00AA66FF" w:rsidP="00B21641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D205BF">
              <w:rPr>
                <w:rFonts w:cs="Arial"/>
                <w:b/>
                <w:sz w:val="18"/>
                <w:szCs w:val="18"/>
              </w:rPr>
              <w:lastRenderedPageBreak/>
              <w:t xml:space="preserve">Lagere cognitieve capaciteiten </w:t>
            </w:r>
            <w:r w:rsidRPr="00D205BF">
              <w:rPr>
                <w:rFonts w:cs="Arial"/>
                <w:b/>
                <w:sz w:val="18"/>
                <w:szCs w:val="18"/>
              </w:rPr>
              <w:br/>
              <w:t>(IQ 70-85)</w:t>
            </w:r>
          </w:p>
        </w:tc>
        <w:tc>
          <w:tcPr>
            <w:tcW w:w="6755" w:type="dxa"/>
            <w:gridSpan w:val="2"/>
            <w:shd w:val="clear" w:color="auto" w:fill="F2F2F2"/>
          </w:tcPr>
          <w:p w:rsidR="00AA66FF" w:rsidRPr="00095D56" w:rsidRDefault="00AA66FF" w:rsidP="00B21641">
            <w:pPr>
              <w:spacing w:after="120" w:line="260" w:lineRule="atLeast"/>
              <w:rPr>
                <w:rFonts w:cs="Arial"/>
                <w:b/>
                <w:sz w:val="18"/>
                <w:szCs w:val="18"/>
              </w:rPr>
            </w:pPr>
            <w:r w:rsidRPr="00095D56">
              <w:rPr>
                <w:rFonts w:cs="Arial"/>
                <w:b/>
                <w:sz w:val="18"/>
                <w:szCs w:val="18"/>
              </w:rPr>
              <w:t>Type aanpassingen bij doelen eind groep 6 en eind groep 8</w:t>
            </w:r>
          </w:p>
        </w:tc>
      </w:tr>
      <w:tr w:rsidR="003919F3" w:rsidRPr="00095D56" w:rsidTr="00AB5C96">
        <w:trPr>
          <w:trHeight w:val="641"/>
        </w:trPr>
        <w:tc>
          <w:tcPr>
            <w:tcW w:w="1602" w:type="dxa"/>
            <w:vMerge w:val="restart"/>
            <w:shd w:val="clear" w:color="auto" w:fill="auto"/>
          </w:tcPr>
          <w:p w:rsidR="003919F3" w:rsidRPr="00095D56" w:rsidRDefault="003919F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  <w:r w:rsidRPr="00095D56">
              <w:rPr>
                <w:rFonts w:cs="Arial"/>
                <w:i/>
                <w:sz w:val="18"/>
                <w:szCs w:val="18"/>
              </w:rPr>
              <w:t>Hulpmiddel</w:t>
            </w:r>
            <w:r>
              <w:rPr>
                <w:rFonts w:cs="Arial"/>
                <w:i/>
                <w:sz w:val="18"/>
                <w:szCs w:val="18"/>
              </w:rPr>
              <w:br/>
            </w:r>
            <w:r w:rsidRPr="00095D56">
              <w:rPr>
                <w:rFonts w:cs="Arial"/>
                <w:sz w:val="18"/>
                <w:szCs w:val="18"/>
              </w:rPr>
              <w:t>(bijvoorbeeld technisch/digitaal hulpmiddel, lijstjes, pictogrammen)</w:t>
            </w:r>
          </w:p>
        </w:tc>
        <w:tc>
          <w:tcPr>
            <w:tcW w:w="600" w:type="dxa"/>
          </w:tcPr>
          <w:p w:rsidR="003919F3" w:rsidRPr="00095D56" w:rsidRDefault="003919F3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3919F3" w:rsidRPr="003919F3" w:rsidRDefault="003919F3" w:rsidP="003919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Zorg voor film</w:t>
            </w:r>
            <w:r>
              <w:rPr>
                <w:rFonts w:cs="Arial"/>
                <w:sz w:val="18"/>
                <w:szCs w:val="18"/>
              </w:rPr>
              <w:t>-</w:t>
            </w:r>
            <w:r w:rsidRPr="00D205BF">
              <w:rPr>
                <w:rFonts w:cs="Arial"/>
                <w:sz w:val="18"/>
                <w:szCs w:val="18"/>
              </w:rPr>
              <w:t xml:space="preserve"> en ander beeldmateriaal en voorwerpen om woord- en tekstproductie te ondersteunen.</w:t>
            </w:r>
          </w:p>
        </w:tc>
      </w:tr>
      <w:tr w:rsidR="003919F3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3919F3" w:rsidRPr="00095D56" w:rsidRDefault="003919F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919F3" w:rsidRPr="00E66630" w:rsidRDefault="003919F3" w:rsidP="000975A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3919F3" w:rsidRPr="003919F3" w:rsidRDefault="003919F3" w:rsidP="003919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Maak gebruik van visuele ondersteuning (pictogrammen, plaatjes, foto’s) om het (verbaal) geheugen te ondersteunen.</w:t>
            </w:r>
          </w:p>
        </w:tc>
      </w:tr>
      <w:tr w:rsidR="003919F3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3919F3" w:rsidRPr="00095D56" w:rsidRDefault="003919F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919F3" w:rsidRPr="000975A8" w:rsidRDefault="003919F3" w:rsidP="000975A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3919F3" w:rsidRPr="00EF7F28" w:rsidRDefault="003919F3" w:rsidP="00EF7F2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Geef instructies in kleine stappen op papier om het geheugen en begrip te ondersteunen.</w:t>
            </w:r>
          </w:p>
        </w:tc>
      </w:tr>
      <w:tr w:rsidR="003919F3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3919F3" w:rsidRPr="00095D56" w:rsidRDefault="003919F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919F3" w:rsidRDefault="003919F3" w:rsidP="000975A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3919F3" w:rsidRPr="003919F3" w:rsidRDefault="003919F3" w:rsidP="003919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Zet oefensoftware in voor het inslijpen van de spellingregels en -categorieën.</w:t>
            </w:r>
          </w:p>
        </w:tc>
      </w:tr>
      <w:tr w:rsidR="003919F3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3919F3" w:rsidRPr="00095D56" w:rsidRDefault="003919F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919F3" w:rsidRDefault="003919F3" w:rsidP="000975A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3919F3" w:rsidRPr="003919F3" w:rsidRDefault="003919F3" w:rsidP="003919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proofErr w:type="gramStart"/>
            <w:r w:rsidRPr="00D205BF">
              <w:rPr>
                <w:rFonts w:cs="Arial"/>
                <w:sz w:val="18"/>
                <w:szCs w:val="18"/>
              </w:rPr>
              <w:t>Laat</w:t>
            </w:r>
            <w:proofErr w:type="gramEnd"/>
            <w:r w:rsidRPr="00D205BF">
              <w:rPr>
                <w:rFonts w:cs="Arial"/>
                <w:sz w:val="18"/>
                <w:szCs w:val="18"/>
              </w:rPr>
              <w:t xml:space="preserve"> leerlingen de eindversie van stelopdrachten op de computer maken (tekstverwerker met spellingcontrole). </w:t>
            </w:r>
          </w:p>
        </w:tc>
      </w:tr>
      <w:tr w:rsidR="003919F3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3919F3" w:rsidRPr="00095D56" w:rsidRDefault="003919F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919F3" w:rsidRDefault="003919F3" w:rsidP="000975A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3919F3" w:rsidRPr="00D205BF" w:rsidRDefault="003919F3" w:rsidP="003919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 w:rsidRPr="00D205BF">
              <w:rPr>
                <w:rFonts w:cs="Arial"/>
                <w:sz w:val="18"/>
                <w:szCs w:val="18"/>
              </w:rPr>
              <w:t>Leg een portfolio aan om het schrijfproces in kaart te brengen.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205BF">
              <w:rPr>
                <w:rFonts w:cs="Arial"/>
                <w:sz w:val="18"/>
                <w:szCs w:val="18"/>
              </w:rPr>
              <w:sym w:font="Symbol" w:char="F0C5"/>
            </w:r>
          </w:p>
        </w:tc>
      </w:tr>
      <w:tr w:rsidR="003919F3" w:rsidRPr="00095D56" w:rsidTr="00AB5C96">
        <w:trPr>
          <w:trHeight w:val="641"/>
        </w:trPr>
        <w:tc>
          <w:tcPr>
            <w:tcW w:w="1602" w:type="dxa"/>
            <w:vMerge/>
            <w:shd w:val="clear" w:color="auto" w:fill="auto"/>
          </w:tcPr>
          <w:p w:rsidR="003919F3" w:rsidRPr="00095D56" w:rsidRDefault="003919F3" w:rsidP="00084DC6">
            <w:pPr>
              <w:spacing w:after="120" w:line="260" w:lineRule="atLeas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600" w:type="dxa"/>
          </w:tcPr>
          <w:p w:rsidR="003919F3" w:rsidRDefault="003919F3" w:rsidP="000975A8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6155" w:type="dxa"/>
          </w:tcPr>
          <w:p w:rsidR="003919F3" w:rsidRPr="00D205BF" w:rsidRDefault="003919F3" w:rsidP="003919F3">
            <w:pPr>
              <w:spacing w:after="120" w:line="260" w:lineRule="atLeast"/>
              <w:rPr>
                <w:rFonts w:cs="Arial"/>
                <w:sz w:val="18"/>
                <w:szCs w:val="18"/>
              </w:rPr>
            </w:pPr>
          </w:p>
        </w:tc>
      </w:tr>
    </w:tbl>
    <w:p w:rsidR="00E51397" w:rsidRPr="00095D56" w:rsidRDefault="00E51397" w:rsidP="00095D56">
      <w:pPr>
        <w:spacing w:after="120" w:line="260" w:lineRule="atLeast"/>
        <w:rPr>
          <w:rFonts w:cs="Arial"/>
        </w:rPr>
      </w:pPr>
    </w:p>
    <w:sectPr w:rsidR="00E51397" w:rsidRPr="00095D56" w:rsidSect="00DD4603">
      <w:headerReference w:type="default" r:id="rId9"/>
      <w:footerReference w:type="default" r:id="rId10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53" w:rsidRDefault="00081253">
      <w:r>
        <w:separator/>
      </w:r>
    </w:p>
  </w:endnote>
  <w:endnote w:type="continuationSeparator" w:id="0">
    <w:p w:rsidR="00081253" w:rsidRDefault="000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AB" w:rsidRDefault="006C34AB" w:rsidP="00227972">
    <w:pPr>
      <w:pStyle w:val="Voettekst"/>
      <w:tabs>
        <w:tab w:val="clear" w:pos="9072"/>
        <w:tab w:val="right" w:pos="8280"/>
      </w:tabs>
      <w:rPr>
        <w:rStyle w:val="Paginanummer"/>
      </w:rPr>
    </w:pPr>
    <w:r w:rsidRPr="00E66630">
      <w:sym w:font="Symbol" w:char="F0C5"/>
    </w:r>
    <w:r>
      <w:t xml:space="preserve"> = doel leerroute passende perspectieven - taal</w:t>
    </w:r>
  </w:p>
  <w:p w:rsidR="00E51397" w:rsidRDefault="00081253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www.passendeperspectieven.slo.nl/taal/maatwerk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AA66FF">
      <w:rPr>
        <w:rStyle w:val="Paginanummer"/>
        <w:noProof/>
      </w:rPr>
      <w:t>3</w:t>
    </w:r>
    <w:r w:rsidR="00A62CF2">
      <w:rPr>
        <w:rStyle w:val="Paginanummer"/>
      </w:rPr>
      <w:fldChar w:fldCharType="end"/>
    </w:r>
    <w:r w:rsidR="00995FAA">
      <w:rPr>
        <w:noProof/>
        <w:lang w:eastAsia="nl-NL"/>
      </w:rPr>
      <w:drawing>
        <wp:anchor distT="0" distB="0" distL="114300" distR="114300" simplePos="0" relativeHeight="251657216" behindDoc="1" locked="1" layoutInCell="1" allowOverlap="1" wp14:anchorId="124C5A7D" wp14:editId="163820D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53" w:rsidRDefault="00081253">
      <w:r>
        <w:separator/>
      </w:r>
    </w:p>
  </w:footnote>
  <w:footnote w:type="continuationSeparator" w:id="0">
    <w:p w:rsidR="00081253" w:rsidRDefault="0008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53" w:rsidRDefault="0032615C" w:rsidP="006A4EBC">
    <w:pPr>
      <w:pStyle w:val="Koptekst"/>
      <w:jc w:val="right"/>
    </w:pPr>
    <w:r>
      <w:t>Schrijven – Lagere cognitie</w:t>
    </w:r>
    <w:r w:rsidR="00E714AF">
      <w:t xml:space="preserve"> - </w:t>
    </w:r>
    <w:r w:rsidR="006A4EBC">
      <w:t>versie mei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194"/>
    <w:multiLevelType w:val="hybridMultilevel"/>
    <w:tmpl w:val="9F8EA0FA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4475A"/>
    <w:multiLevelType w:val="hybridMultilevel"/>
    <w:tmpl w:val="2C80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33C"/>
    <w:multiLevelType w:val="hybridMultilevel"/>
    <w:tmpl w:val="93CA4974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95791"/>
    <w:multiLevelType w:val="hybridMultilevel"/>
    <w:tmpl w:val="23DAAD9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02732B9"/>
    <w:multiLevelType w:val="hybridMultilevel"/>
    <w:tmpl w:val="08E819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CB2312"/>
    <w:multiLevelType w:val="hybridMultilevel"/>
    <w:tmpl w:val="CA34E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824FF"/>
    <w:multiLevelType w:val="hybridMultilevel"/>
    <w:tmpl w:val="25082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73670"/>
    <w:multiLevelType w:val="hybridMultilevel"/>
    <w:tmpl w:val="4B045E4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C5C52"/>
    <w:multiLevelType w:val="hybridMultilevel"/>
    <w:tmpl w:val="01FA2D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A15D79"/>
    <w:multiLevelType w:val="hybridMultilevel"/>
    <w:tmpl w:val="47FE727E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A84469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C02CB"/>
    <w:multiLevelType w:val="hybridMultilevel"/>
    <w:tmpl w:val="A0B2349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5132C"/>
    <w:multiLevelType w:val="hybridMultilevel"/>
    <w:tmpl w:val="6934801E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D75405"/>
    <w:multiLevelType w:val="hybridMultilevel"/>
    <w:tmpl w:val="3564CE1C"/>
    <w:lvl w:ilvl="0" w:tplc="9A84469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455175EF"/>
    <w:multiLevelType w:val="hybridMultilevel"/>
    <w:tmpl w:val="4F7EFDE8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7040FE"/>
    <w:multiLevelType w:val="hybridMultilevel"/>
    <w:tmpl w:val="8482EEF2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6948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2A711C"/>
    <w:multiLevelType w:val="hybridMultilevel"/>
    <w:tmpl w:val="7EA4F1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DA7F23"/>
    <w:multiLevelType w:val="hybridMultilevel"/>
    <w:tmpl w:val="5CFCB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A7A79"/>
    <w:multiLevelType w:val="hybridMultilevel"/>
    <w:tmpl w:val="9476EBF6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283B19"/>
    <w:multiLevelType w:val="hybridMultilevel"/>
    <w:tmpl w:val="7E98161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60721B"/>
    <w:multiLevelType w:val="hybridMultilevel"/>
    <w:tmpl w:val="AAEE16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240DC6"/>
    <w:multiLevelType w:val="hybridMultilevel"/>
    <w:tmpl w:val="4FA6F5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34329F"/>
    <w:multiLevelType w:val="hybridMultilevel"/>
    <w:tmpl w:val="EB2466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E8050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B11B4A"/>
    <w:multiLevelType w:val="hybridMultilevel"/>
    <w:tmpl w:val="49F6F1DA"/>
    <w:lvl w:ilvl="0" w:tplc="9FE2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25173E"/>
    <w:multiLevelType w:val="hybridMultilevel"/>
    <w:tmpl w:val="D2940CE2"/>
    <w:lvl w:ilvl="0" w:tplc="C8E8E7C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22"/>
  </w:num>
  <w:num w:numId="5">
    <w:abstractNumId w:val="14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23"/>
  </w:num>
  <w:num w:numId="14">
    <w:abstractNumId w:val="17"/>
  </w:num>
  <w:num w:numId="15">
    <w:abstractNumId w:val="11"/>
  </w:num>
  <w:num w:numId="16">
    <w:abstractNumId w:val="16"/>
  </w:num>
  <w:num w:numId="17">
    <w:abstractNumId w:val="1"/>
  </w:num>
  <w:num w:numId="18">
    <w:abstractNumId w:val="4"/>
  </w:num>
  <w:num w:numId="19">
    <w:abstractNumId w:val="15"/>
  </w:num>
  <w:num w:numId="20">
    <w:abstractNumId w:val="18"/>
  </w:num>
  <w:num w:numId="21">
    <w:abstractNumId w:val="19"/>
  </w:num>
  <w:num w:numId="22">
    <w:abstractNumId w:val="0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53"/>
    <w:rsid w:val="00013F45"/>
    <w:rsid w:val="00031B47"/>
    <w:rsid w:val="000639A6"/>
    <w:rsid w:val="00073F0A"/>
    <w:rsid w:val="00081253"/>
    <w:rsid w:val="00084DC6"/>
    <w:rsid w:val="00090A22"/>
    <w:rsid w:val="00095D56"/>
    <w:rsid w:val="000975A8"/>
    <w:rsid w:val="0010755D"/>
    <w:rsid w:val="001167C2"/>
    <w:rsid w:val="001615E3"/>
    <w:rsid w:val="00193FA8"/>
    <w:rsid w:val="001A565A"/>
    <w:rsid w:val="00227972"/>
    <w:rsid w:val="00231873"/>
    <w:rsid w:val="00234916"/>
    <w:rsid w:val="00235D22"/>
    <w:rsid w:val="002607E2"/>
    <w:rsid w:val="002642C4"/>
    <w:rsid w:val="002716DB"/>
    <w:rsid w:val="002C139D"/>
    <w:rsid w:val="002F5518"/>
    <w:rsid w:val="0032615C"/>
    <w:rsid w:val="00334047"/>
    <w:rsid w:val="0035248E"/>
    <w:rsid w:val="003919F3"/>
    <w:rsid w:val="003D0E69"/>
    <w:rsid w:val="003D25A9"/>
    <w:rsid w:val="003D4092"/>
    <w:rsid w:val="003E0EA5"/>
    <w:rsid w:val="00436757"/>
    <w:rsid w:val="00475D7E"/>
    <w:rsid w:val="004816F1"/>
    <w:rsid w:val="00492FCD"/>
    <w:rsid w:val="004A6A0A"/>
    <w:rsid w:val="004A7281"/>
    <w:rsid w:val="004B6D6F"/>
    <w:rsid w:val="00511768"/>
    <w:rsid w:val="00526C9A"/>
    <w:rsid w:val="00527245"/>
    <w:rsid w:val="0054350E"/>
    <w:rsid w:val="00572329"/>
    <w:rsid w:val="005A73B1"/>
    <w:rsid w:val="005B5A61"/>
    <w:rsid w:val="00695BF4"/>
    <w:rsid w:val="006A4EBC"/>
    <w:rsid w:val="006C34AB"/>
    <w:rsid w:val="006F06DA"/>
    <w:rsid w:val="00702F5F"/>
    <w:rsid w:val="00724D16"/>
    <w:rsid w:val="00762834"/>
    <w:rsid w:val="007833FC"/>
    <w:rsid w:val="007944B1"/>
    <w:rsid w:val="007A1562"/>
    <w:rsid w:val="007F016D"/>
    <w:rsid w:val="008038A1"/>
    <w:rsid w:val="008378BA"/>
    <w:rsid w:val="008401D8"/>
    <w:rsid w:val="0088760E"/>
    <w:rsid w:val="00890B33"/>
    <w:rsid w:val="008D037C"/>
    <w:rsid w:val="008D3BE6"/>
    <w:rsid w:val="008E5EA3"/>
    <w:rsid w:val="009040EC"/>
    <w:rsid w:val="00995FAA"/>
    <w:rsid w:val="009D3719"/>
    <w:rsid w:val="009D59F7"/>
    <w:rsid w:val="00A62CF2"/>
    <w:rsid w:val="00A65AD5"/>
    <w:rsid w:val="00A82533"/>
    <w:rsid w:val="00AA66FF"/>
    <w:rsid w:val="00AB5999"/>
    <w:rsid w:val="00AB5C96"/>
    <w:rsid w:val="00AC0DAD"/>
    <w:rsid w:val="00C71D87"/>
    <w:rsid w:val="00C81A51"/>
    <w:rsid w:val="00CC3512"/>
    <w:rsid w:val="00CF0032"/>
    <w:rsid w:val="00D41699"/>
    <w:rsid w:val="00D634AC"/>
    <w:rsid w:val="00DA50A2"/>
    <w:rsid w:val="00DB21B0"/>
    <w:rsid w:val="00DD4603"/>
    <w:rsid w:val="00E51397"/>
    <w:rsid w:val="00E66630"/>
    <w:rsid w:val="00E714AF"/>
    <w:rsid w:val="00E86383"/>
    <w:rsid w:val="00EC4842"/>
    <w:rsid w:val="00EC678C"/>
    <w:rsid w:val="00EC71DF"/>
    <w:rsid w:val="00EE7966"/>
    <w:rsid w:val="00EF7F28"/>
    <w:rsid w:val="00F14C20"/>
    <w:rsid w:val="00F54FE6"/>
    <w:rsid w:val="00F570E2"/>
    <w:rsid w:val="00FC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1253"/>
    <w:pPr>
      <w:spacing w:after="200" w:line="280" w:lineRule="exact"/>
    </w:pPr>
    <w:rPr>
      <w:rFonts w:ascii="Arial" w:eastAsia="Calibri" w:hAnsi="Arial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uiPriority w:val="99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10755D"/>
    <w:pPr>
      <w:ind w:left="720"/>
      <w:contextualSpacing/>
    </w:pPr>
  </w:style>
  <w:style w:type="character" w:styleId="Hyperlink">
    <w:name w:val="Hyperlink"/>
    <w:basedOn w:val="Standaardalinea-lettertype"/>
    <w:rsid w:val="0010755D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C71D8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71D87"/>
    <w:rPr>
      <w:rFonts w:ascii="Arial" w:eastAsia="Calibri" w:hAnsi="Arial"/>
      <w:lang w:eastAsia="en-US"/>
    </w:rPr>
  </w:style>
  <w:style w:type="paragraph" w:styleId="Ballontekst">
    <w:name w:val="Balloon Text"/>
    <w:basedOn w:val="Standaard"/>
    <w:link w:val="BallontekstChar"/>
    <w:rsid w:val="003D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D0E69"/>
    <w:rPr>
      <w:rFonts w:ascii="Tahoma" w:eastAsia="Calibri" w:hAnsi="Tahoma" w:cs="Tahoma"/>
      <w:sz w:val="16"/>
      <w:szCs w:val="16"/>
      <w:lang w:eastAsia="en-US"/>
    </w:rPr>
  </w:style>
  <w:style w:type="paragraph" w:styleId="Tekstopmerking">
    <w:name w:val="annotation text"/>
    <w:basedOn w:val="Standaard"/>
    <w:link w:val="TekstopmerkingChar"/>
    <w:uiPriority w:val="99"/>
    <w:rsid w:val="008D3BE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3BE6"/>
    <w:rPr>
      <w:rFonts w:ascii="Arial" w:eastAsia="Calibri" w:hAnsi="Arial"/>
      <w:lang w:eastAsia="en-US"/>
    </w:rPr>
  </w:style>
  <w:style w:type="character" w:styleId="Verwijzingopmerking">
    <w:name w:val="annotation reference"/>
    <w:uiPriority w:val="99"/>
    <w:unhideWhenUsed/>
    <w:rsid w:val="008D3BE6"/>
    <w:rPr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A4EBC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47XQ5P3E4USX-10-2457</_dlc_DocId>
    <_dlc_DocIdUrl xmlns="7106a2ac-038a-457f-8b58-ec67130d9d6d">
      <Url>http://downloads.slo.nl/_layouts/15/DocIdRedir.aspx?ID=47XQ5P3E4USX-10-2457</Url>
      <Description>47XQ5P3E4USX-10-2457</Description>
    </_dlc_DocIdUrl>
  </documentManagement>
</p:properties>
</file>

<file path=customXml/itemProps1.xml><?xml version="1.0" encoding="utf-8"?>
<ds:datastoreItem xmlns:ds="http://schemas.openxmlformats.org/officeDocument/2006/customXml" ds:itemID="{6BFD26A6-4F84-4865-A7BF-D8A47AE0D365}"/>
</file>

<file path=customXml/itemProps2.xml><?xml version="1.0" encoding="utf-8"?>
<ds:datastoreItem xmlns:ds="http://schemas.openxmlformats.org/officeDocument/2006/customXml" ds:itemID="{A2A63B83-412D-4BBA-ABB8-6F7F836B37D8}"/>
</file>

<file path=customXml/itemProps3.xml><?xml version="1.0" encoding="utf-8"?>
<ds:datastoreItem xmlns:ds="http://schemas.openxmlformats.org/officeDocument/2006/customXml" ds:itemID="{BD280D34-5884-47B9-BC80-A179D6A4CEB3}"/>
</file>

<file path=customXml/itemProps4.xml><?xml version="1.0" encoding="utf-8"?>
<ds:datastoreItem xmlns:ds="http://schemas.openxmlformats.org/officeDocument/2006/customXml" ds:itemID="{505C5510-A9E0-4951-A4DD-2E60BFEAD841}"/>
</file>

<file path=customXml/itemProps5.xml><?xml version="1.0" encoding="utf-8"?>
<ds:datastoreItem xmlns:ds="http://schemas.openxmlformats.org/officeDocument/2006/customXml" ds:itemID="{CADE61F0-D7BC-4C5E-945B-1F4B03DA21F1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40</TotalTime>
  <Pages>3</Pages>
  <Words>537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Ria Klijnstra</dc:creator>
  <cp:lastModifiedBy>Ria Klijnstra</cp:lastModifiedBy>
  <cp:revision>7</cp:revision>
  <cp:lastPrinted>2013-06-11T08:40:00Z</cp:lastPrinted>
  <dcterms:created xsi:type="dcterms:W3CDTF">2013-06-19T07:15:00Z</dcterms:created>
  <dcterms:modified xsi:type="dcterms:W3CDTF">2013-06-19T07:57:00Z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ef7849b5-de36-49bd-a9aa-643b3ff55079</vt:lpwstr>
  </property>
</Properties>
</file>