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75" w:type="pct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21"/>
        <w:gridCol w:w="633"/>
        <w:gridCol w:w="633"/>
        <w:gridCol w:w="633"/>
        <w:gridCol w:w="633"/>
        <w:gridCol w:w="826"/>
      </w:tblGrid>
      <w:tr w:rsidR="00764838" w:rsidRPr="007A1970" w14:paraId="2B12108F" w14:textId="77777777" w:rsidTr="007A1970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8A3AFB" w14:textId="77777777" w:rsidR="00764838" w:rsidRPr="007A1970" w:rsidRDefault="00764838" w:rsidP="007A1970">
            <w:pPr>
              <w:pStyle w:val="Kop1"/>
              <w:spacing w:before="0"/>
              <w:jc w:val="center"/>
              <w:rPr>
                <w:color w:val="000000" w:themeColor="text1"/>
              </w:rPr>
            </w:pPr>
            <w:r w:rsidRPr="007A1970">
              <w:rPr>
                <w:color w:val="000000" w:themeColor="text1"/>
              </w:rPr>
              <w:t xml:space="preserve">Blauwdruk </w:t>
            </w:r>
          </w:p>
          <w:p w14:paraId="07059145" w14:textId="77777777" w:rsidR="00764838" w:rsidRPr="007A1970" w:rsidRDefault="00764838" w:rsidP="007A1970">
            <w:pPr>
              <w:pStyle w:val="Kop1"/>
              <w:spacing w:before="0"/>
              <w:jc w:val="center"/>
              <w:rPr>
                <w:color w:val="000000" w:themeColor="text1"/>
              </w:rPr>
            </w:pPr>
            <w:r w:rsidRPr="007A1970">
              <w:rPr>
                <w:color w:val="000000" w:themeColor="text1"/>
              </w:rPr>
              <w:t>Toetsmatrijs schoolexamen gespreksvaardigheid vmbo Engels</w:t>
            </w:r>
          </w:p>
          <w:p w14:paraId="7BA2AE9F" w14:textId="77777777" w:rsidR="00764838" w:rsidRPr="007A1970" w:rsidRDefault="00764838" w:rsidP="007A1970">
            <w:pPr>
              <w:pStyle w:val="Kop1"/>
              <w:spacing w:before="0"/>
              <w:jc w:val="center"/>
            </w:pPr>
            <w:r w:rsidRPr="007A1970">
              <w:rPr>
                <w:color w:val="000000" w:themeColor="text1"/>
              </w:rPr>
              <w:t>ERK-niveau A2</w:t>
            </w:r>
          </w:p>
        </w:tc>
      </w:tr>
      <w:tr w:rsidR="00764838" w:rsidRPr="007A1970" w14:paraId="2BAB21D2" w14:textId="77777777" w:rsidTr="007A1970">
        <w:trPr>
          <w:cantSplit/>
          <w:trHeight w:val="1134"/>
        </w:trPr>
        <w:tc>
          <w:tcPr>
            <w:tcW w:w="917" w:type="pct"/>
            <w:shd w:val="clear" w:color="auto" w:fill="D9D9D9"/>
            <w:vAlign w:val="center"/>
          </w:tcPr>
          <w:p w14:paraId="2BAB21CB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proofErr w:type="spellStart"/>
            <w:r w:rsidRPr="007A1970">
              <w:rPr>
                <w:rFonts w:cs="Arial"/>
                <w:b/>
                <w:szCs w:val="20"/>
              </w:rPr>
              <w:t>Sub-vaardigheid</w:t>
            </w:r>
            <w:proofErr w:type="spellEnd"/>
          </w:p>
        </w:tc>
        <w:tc>
          <w:tcPr>
            <w:tcW w:w="2274" w:type="pct"/>
            <w:shd w:val="clear" w:color="auto" w:fill="D9D9D9"/>
            <w:vAlign w:val="center"/>
          </w:tcPr>
          <w:p w14:paraId="2BAB21CC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De kandidaat kan:</w:t>
            </w:r>
          </w:p>
        </w:tc>
        <w:tc>
          <w:tcPr>
            <w:tcW w:w="341" w:type="pct"/>
            <w:shd w:val="clear" w:color="auto" w:fill="D9D9D9"/>
            <w:textDirection w:val="btLr"/>
            <w:vAlign w:val="center"/>
          </w:tcPr>
          <w:p w14:paraId="2BAB21CD" w14:textId="3634ED6D" w:rsidR="00CD7023" w:rsidRPr="007A1970" w:rsidRDefault="00CD7023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D</w:t>
            </w:r>
            <w:r w:rsidR="00764838" w:rsidRPr="007A1970"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41" w:type="pct"/>
            <w:shd w:val="clear" w:color="auto" w:fill="D9D9D9"/>
            <w:textDirection w:val="btLr"/>
            <w:vAlign w:val="center"/>
          </w:tcPr>
          <w:p w14:paraId="2BAB21CE" w14:textId="3B0AC0EF" w:rsidR="00CD7023" w:rsidRPr="007A1970" w:rsidRDefault="00CD7023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P</w:t>
            </w:r>
            <w:r w:rsidR="00764838" w:rsidRPr="007A1970"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41" w:type="pct"/>
            <w:shd w:val="clear" w:color="auto" w:fill="D9D9D9"/>
            <w:textDirection w:val="btLr"/>
            <w:vAlign w:val="center"/>
          </w:tcPr>
          <w:p w14:paraId="2BAB21CF" w14:textId="23240082" w:rsidR="00CD7023" w:rsidRPr="007A1970" w:rsidRDefault="00764838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14:paraId="2BAB21D0" w14:textId="03741B4E" w:rsidR="00CD7023" w:rsidRPr="007A1970" w:rsidRDefault="00764838" w:rsidP="00764838">
            <w:pPr>
              <w:spacing w:line="240" w:lineRule="atLeast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A1970"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44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AB21D1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4"/>
                <w:szCs w:val="14"/>
                <w:lang w:val="en-US"/>
              </w:rPr>
            </w:pPr>
            <w:proofErr w:type="spellStart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>Aantal</w:t>
            </w:r>
            <w:proofErr w:type="spellEnd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>gesprek</w:t>
            </w:r>
            <w:proofErr w:type="spellEnd"/>
            <w:r w:rsidRPr="007A1970">
              <w:rPr>
                <w:rFonts w:cs="Arial"/>
                <w:b/>
                <w:sz w:val="14"/>
                <w:szCs w:val="14"/>
                <w:lang w:val="en-US"/>
              </w:rPr>
              <w:t>-ken</w:t>
            </w:r>
          </w:p>
        </w:tc>
      </w:tr>
      <w:tr w:rsidR="00764838" w:rsidRPr="007A1970" w14:paraId="2BAB21DD" w14:textId="77777777" w:rsidTr="007A1970">
        <w:trPr>
          <w:trHeight w:val="1820"/>
        </w:trPr>
        <w:tc>
          <w:tcPr>
            <w:tcW w:w="917" w:type="pct"/>
            <w:shd w:val="clear" w:color="auto" w:fill="D9D9D9"/>
          </w:tcPr>
          <w:p w14:paraId="2BAB21D3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  <w:lang w:val="en-GB"/>
              </w:rPr>
            </w:pPr>
            <w:r w:rsidRPr="007A1970">
              <w:rPr>
                <w:rFonts w:cs="Arial"/>
                <w:b/>
                <w:szCs w:val="20"/>
              </w:rPr>
              <w:t>Informele gesprekken</w:t>
            </w:r>
          </w:p>
        </w:tc>
        <w:tc>
          <w:tcPr>
            <w:tcW w:w="2274" w:type="pct"/>
            <w:shd w:val="clear" w:color="auto" w:fill="D9D9D9"/>
          </w:tcPr>
          <w:p w14:paraId="62CF6440" w14:textId="06C32B27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eenvoudige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alledaagse beleefdheidsvormen gebruiken om anderen te begroeten</w:t>
            </w:r>
            <w:r w:rsidR="007A1970">
              <w:rPr>
                <w:rFonts w:cs="Arial"/>
                <w:sz w:val="16"/>
                <w:szCs w:val="16"/>
              </w:rPr>
              <w:t>/</w:t>
            </w:r>
            <w:r w:rsidRPr="007A1970">
              <w:rPr>
                <w:rFonts w:cs="Arial"/>
                <w:sz w:val="16"/>
                <w:szCs w:val="16"/>
              </w:rPr>
              <w:t xml:space="preserve">aan te spreken. </w:t>
            </w:r>
          </w:p>
          <w:p w14:paraId="4945E4DC" w14:textId="68A74725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beperkte mate meedoen aan eenvoudige gesprekken over alledaagse, bekende onderwerpen.</w:t>
            </w:r>
          </w:p>
          <w:p w14:paraId="19699E32" w14:textId="2A7095CC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verontschuldigingen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aanbieden, en daarop reageren.</w:t>
            </w:r>
          </w:p>
          <w:p w14:paraId="03E6A894" w14:textId="7F30A253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uitnodigingen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doen, op uitnodigingen ingaan of deze afslaan, suggesties opperen</w:t>
            </w:r>
          </w:p>
          <w:p w14:paraId="42DDE306" w14:textId="2006598C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vragen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wat anderen wel en niet leuk vinden.</w:t>
            </w:r>
          </w:p>
          <w:p w14:paraId="555B2BEE" w14:textId="0DA48509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iemand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correct ontvangen en op zijn/haar gemak stellen.</w:t>
            </w:r>
          </w:p>
          <w:p w14:paraId="25B11FA1" w14:textId="6FCE5AED" w:rsidR="00402B88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een vertrouwde situatie eenvoudige voorstellen doen en op voorstellen reageren.</w:t>
            </w:r>
          </w:p>
          <w:p w14:paraId="2BAB21D7" w14:textId="711DD424" w:rsidR="00CD7023" w:rsidRPr="007A1970" w:rsidRDefault="00402B88" w:rsidP="007A1970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op</w:t>
            </w:r>
            <w:proofErr w:type="gramEnd"/>
            <w:r w:rsidRPr="007A1970">
              <w:rPr>
                <w:rFonts w:cs="Arial"/>
                <w:sz w:val="16"/>
                <w:szCs w:val="16"/>
              </w:rPr>
              <w:t xml:space="preserve"> eenvoudige wijze voorkeur en mening uitdrukken over vertrouwde alledaagse onderwerpen.</w:t>
            </w: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D8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D9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DA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AB21DB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1DC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764838" w:rsidRPr="007A1970" w14:paraId="2BAB21ED" w14:textId="77777777" w:rsidTr="007A1970">
        <w:trPr>
          <w:trHeight w:val="970"/>
        </w:trPr>
        <w:tc>
          <w:tcPr>
            <w:tcW w:w="917" w:type="pct"/>
            <w:shd w:val="clear" w:color="auto" w:fill="D9D9D9"/>
          </w:tcPr>
          <w:p w14:paraId="2BAB21E6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Doelgerichte samenwerking</w:t>
            </w:r>
          </w:p>
        </w:tc>
        <w:tc>
          <w:tcPr>
            <w:tcW w:w="2274" w:type="pct"/>
            <w:shd w:val="clear" w:color="auto" w:fill="D9D9D9"/>
          </w:tcPr>
          <w:p w14:paraId="2BAB21E7" w14:textId="11270D82" w:rsidR="00CD7023" w:rsidRPr="007A1970" w:rsidRDefault="007A1970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c</w:t>
            </w:r>
            <w:r w:rsidR="00CD7023" w:rsidRPr="007A1970">
              <w:rPr>
                <w:rFonts w:cs="Arial"/>
                <w:sz w:val="16"/>
                <w:szCs w:val="16"/>
              </w:rPr>
              <w:t>ommuniceren over eenvoudige en alledaagse taken in eenvoudige bewoordingen om dingen te vragen</w:t>
            </w:r>
            <w:r>
              <w:rPr>
                <w:rFonts w:cs="Arial"/>
                <w:sz w:val="16"/>
                <w:szCs w:val="16"/>
              </w:rPr>
              <w:t>/</w:t>
            </w:r>
            <w:r w:rsidR="00CD7023" w:rsidRPr="007A1970">
              <w:rPr>
                <w:rFonts w:cs="Arial"/>
                <w:sz w:val="16"/>
                <w:szCs w:val="16"/>
              </w:rPr>
              <w:t>te verschaffen, eenvoudige informatie te verkrijgen</w:t>
            </w:r>
            <w:r>
              <w:rPr>
                <w:rFonts w:cs="Arial"/>
                <w:sz w:val="16"/>
                <w:szCs w:val="16"/>
              </w:rPr>
              <w:t>/</w:t>
            </w:r>
            <w:r w:rsidR="00CD7023" w:rsidRPr="007A1970">
              <w:rPr>
                <w:rFonts w:cs="Arial"/>
                <w:sz w:val="16"/>
                <w:szCs w:val="16"/>
              </w:rPr>
              <w:t>te bespreken</w:t>
            </w:r>
            <w:r>
              <w:rPr>
                <w:rFonts w:cs="Arial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341" w:type="pct"/>
            <w:shd w:val="clear" w:color="auto" w:fill="auto"/>
            <w:vAlign w:val="center"/>
          </w:tcPr>
          <w:p w14:paraId="2BAB21E8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1E9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14:paraId="2BAB21EA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EB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1EC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764838" w:rsidRPr="007A1970" w14:paraId="2BAB21FC" w14:textId="77777777" w:rsidTr="007A1970">
        <w:trPr>
          <w:trHeight w:val="491"/>
        </w:trPr>
        <w:tc>
          <w:tcPr>
            <w:tcW w:w="917" w:type="pct"/>
            <w:shd w:val="clear" w:color="auto" w:fill="D9D9D9"/>
          </w:tcPr>
          <w:p w14:paraId="2BAB21EE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Zaken regelen</w:t>
            </w:r>
          </w:p>
        </w:tc>
        <w:tc>
          <w:tcPr>
            <w:tcW w:w="2274" w:type="pct"/>
            <w:shd w:val="clear" w:color="auto" w:fill="D9D9D9"/>
          </w:tcPr>
          <w:p w14:paraId="2BAB21EF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Afspraken maken.</w:t>
            </w:r>
          </w:p>
          <w:p w14:paraId="2BAB21F0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Alledaagse goederen en diensten aanvragen en verschaffen.</w:t>
            </w:r>
          </w:p>
          <w:p w14:paraId="2BAB21F1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Eenvoudige informatie vragen en begrijpen met betrekking tot reizen en gebruik maken van het openbaar vervoer.</w:t>
            </w:r>
          </w:p>
          <w:p w14:paraId="2BAB21F2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 xml:space="preserve">Dingen vragen en eenvoudige transacties doen in openbare gelegenheden. </w:t>
            </w:r>
          </w:p>
          <w:p w14:paraId="2BAB21F3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Inlichtingen geven en ontvangen over hoeveelheden, aantallen, enzovoort.</w:t>
            </w:r>
          </w:p>
          <w:p w14:paraId="2BAB21F4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Eenvoudige aankopen doen door te zeggen wat hij of zij wil en de prijs te vragen.</w:t>
            </w:r>
          </w:p>
          <w:p w14:paraId="2BAB21F5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6"/>
                <w:szCs w:val="16"/>
              </w:rPr>
            </w:pPr>
            <w:r w:rsidRPr="007A1970">
              <w:rPr>
                <w:rFonts w:cs="Arial"/>
                <w:sz w:val="16"/>
                <w:szCs w:val="16"/>
              </w:rPr>
              <w:t>Een maaltijd bestellen.</w:t>
            </w:r>
          </w:p>
          <w:p w14:paraId="2BAB21F6" w14:textId="77777777" w:rsidR="00CD7023" w:rsidRPr="007A1970" w:rsidRDefault="00CD7023" w:rsidP="007A1970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389" w:hanging="284"/>
              <w:rPr>
                <w:rFonts w:cs="Arial"/>
                <w:sz w:val="18"/>
                <w:szCs w:val="18"/>
              </w:rPr>
            </w:pPr>
            <w:r w:rsidRPr="007A1970">
              <w:rPr>
                <w:rFonts w:cs="Arial"/>
                <w:sz w:val="16"/>
                <w:szCs w:val="16"/>
              </w:rPr>
              <w:t>Een eenvoudig gesprek aan een balie voeren.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AB21F7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1F8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14:paraId="2BAB21F9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AB21FA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1FB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764838" w:rsidRPr="007A1970" w14:paraId="2BAB2208" w14:textId="77777777" w:rsidTr="007A1970">
        <w:trPr>
          <w:trHeight w:val="824"/>
        </w:trPr>
        <w:tc>
          <w:tcPr>
            <w:tcW w:w="917" w:type="pct"/>
            <w:shd w:val="clear" w:color="auto" w:fill="D9D9D9"/>
          </w:tcPr>
          <w:p w14:paraId="2BAB21FD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Informatie uitwisselen</w:t>
            </w:r>
          </w:p>
        </w:tc>
        <w:tc>
          <w:tcPr>
            <w:tcW w:w="2274" w:type="pct"/>
            <w:shd w:val="clear" w:color="auto" w:fill="D9D9D9"/>
          </w:tcPr>
          <w:p w14:paraId="2BAB21FE" w14:textId="01B624B0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b</w:t>
            </w:r>
            <w:r w:rsidR="00CD7023" w:rsidRPr="007A1970">
              <w:rPr>
                <w:rFonts w:cs="Arial"/>
                <w:sz w:val="16"/>
                <w:szCs w:val="16"/>
              </w:rPr>
              <w:t>eperkte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informatie uitwisselen over vertrouwde en alledaagse zaken van praktische aard.</w:t>
            </w:r>
          </w:p>
          <w:p w14:paraId="2BAB21FF" w14:textId="59F3D19B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v</w:t>
            </w:r>
            <w:r w:rsidR="00CD7023" w:rsidRPr="007A1970">
              <w:rPr>
                <w:rFonts w:cs="Arial"/>
                <w:sz w:val="16"/>
                <w:szCs w:val="16"/>
              </w:rPr>
              <w:t>ragen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stellen en beantwoorden over wat men op het werk en in de vrije tijd doet.</w:t>
            </w:r>
          </w:p>
          <w:p w14:paraId="2BAB2200" w14:textId="39508796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i</w:t>
            </w:r>
            <w:r w:rsidR="00CD7023" w:rsidRPr="007A1970">
              <w:rPr>
                <w:rFonts w:cs="Arial"/>
                <w:sz w:val="16"/>
                <w:szCs w:val="16"/>
              </w:rPr>
              <w:t>nformatie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van persoonlijke aard vragen en geven.</w:t>
            </w:r>
          </w:p>
          <w:p w14:paraId="2BAB2201" w14:textId="3A334311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6"/>
                <w:szCs w:val="16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r</w:t>
            </w:r>
            <w:r w:rsidR="00CD7023" w:rsidRPr="007A1970">
              <w:rPr>
                <w:rFonts w:cs="Arial"/>
                <w:sz w:val="16"/>
                <w:szCs w:val="16"/>
              </w:rPr>
              <w:t>ichting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aanwijzingen vragen en geven onder verwijzing naar een kaart of plattegrond.</w:t>
            </w:r>
          </w:p>
          <w:p w14:paraId="2BAB2202" w14:textId="6CDD359D" w:rsidR="00CD7023" w:rsidRPr="007A1970" w:rsidRDefault="007A1970" w:rsidP="007A1970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389"/>
              <w:rPr>
                <w:rFonts w:cs="Arial"/>
                <w:sz w:val="18"/>
                <w:szCs w:val="18"/>
              </w:rPr>
            </w:pPr>
            <w:proofErr w:type="gramStart"/>
            <w:r w:rsidRPr="007A1970">
              <w:rPr>
                <w:rFonts w:cs="Arial"/>
                <w:sz w:val="16"/>
                <w:szCs w:val="16"/>
              </w:rPr>
              <w:t>e</w:t>
            </w:r>
            <w:r w:rsidR="00CD7023" w:rsidRPr="007A1970">
              <w:rPr>
                <w:rFonts w:cs="Arial"/>
                <w:sz w:val="16"/>
                <w:szCs w:val="16"/>
              </w:rPr>
              <w:t>en</w:t>
            </w:r>
            <w:proofErr w:type="gramEnd"/>
            <w:r w:rsidR="00CD7023" w:rsidRPr="007A1970">
              <w:rPr>
                <w:rFonts w:cs="Arial"/>
                <w:sz w:val="16"/>
                <w:szCs w:val="16"/>
              </w:rPr>
              <w:t xml:space="preserve"> eenvoudig telefoongesprek voeren.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BAB2203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204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BAB2205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14:paraId="2BAB2206" w14:textId="77777777" w:rsidR="00CD7023" w:rsidRPr="007A1970" w:rsidRDefault="00CD7023" w:rsidP="00F425A4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D9D9D9"/>
            <w:vAlign w:val="center"/>
          </w:tcPr>
          <w:p w14:paraId="2BAB2207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 w:val="18"/>
                <w:szCs w:val="18"/>
              </w:rPr>
            </w:pPr>
            <w:r w:rsidRPr="007A1970">
              <w:rPr>
                <w:rFonts w:cs="Arial"/>
                <w:b/>
                <w:sz w:val="18"/>
                <w:szCs w:val="18"/>
              </w:rPr>
              <w:t>…</w:t>
            </w:r>
          </w:p>
        </w:tc>
      </w:tr>
      <w:tr w:rsidR="00CD7023" w:rsidRPr="00735F23" w14:paraId="2BAB220D" w14:textId="77777777" w:rsidTr="007A1970">
        <w:trPr>
          <w:trHeight w:val="575"/>
        </w:trPr>
        <w:tc>
          <w:tcPr>
            <w:tcW w:w="319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2BAB2209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</w:p>
          <w:p w14:paraId="2BAB220A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Aantal opgaven per subvaardigheid</w:t>
            </w:r>
          </w:p>
        </w:tc>
        <w:tc>
          <w:tcPr>
            <w:tcW w:w="180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14:paraId="2BAB220B" w14:textId="77777777" w:rsidR="00CD7023" w:rsidRPr="007A1970" w:rsidRDefault="00CD7023" w:rsidP="00F425A4">
            <w:pPr>
              <w:spacing w:line="240" w:lineRule="atLeast"/>
              <w:rPr>
                <w:rFonts w:cs="Arial"/>
                <w:b/>
                <w:szCs w:val="20"/>
              </w:rPr>
            </w:pPr>
          </w:p>
          <w:p w14:paraId="2BAB220C" w14:textId="77777777" w:rsidR="00CD7023" w:rsidRPr="00735F23" w:rsidRDefault="00CD7023" w:rsidP="003506AD">
            <w:pPr>
              <w:spacing w:line="240" w:lineRule="atLeast"/>
              <w:jc w:val="right"/>
              <w:rPr>
                <w:rFonts w:cs="Arial"/>
                <w:b/>
                <w:szCs w:val="20"/>
              </w:rPr>
            </w:pPr>
            <w:r w:rsidRPr="007A1970">
              <w:rPr>
                <w:rFonts w:cs="Arial"/>
                <w:b/>
                <w:szCs w:val="20"/>
              </w:rPr>
              <w:t>Totaal …</w:t>
            </w:r>
          </w:p>
        </w:tc>
      </w:tr>
    </w:tbl>
    <w:p w14:paraId="2BAB220E" w14:textId="77777777" w:rsidR="00E51397" w:rsidRPr="001615E3" w:rsidRDefault="00E51397" w:rsidP="001615E3"/>
    <w:sectPr w:rsidR="00E51397" w:rsidRPr="001615E3" w:rsidSect="007A1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567" w:right="1418" w:bottom="1135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442C" w14:textId="77777777" w:rsidR="003204BD" w:rsidRDefault="003204BD">
      <w:r>
        <w:separator/>
      </w:r>
    </w:p>
  </w:endnote>
  <w:endnote w:type="continuationSeparator" w:id="0">
    <w:p w14:paraId="3B3E195D" w14:textId="77777777" w:rsidR="003204BD" w:rsidRDefault="0032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F4D4" w14:textId="77777777" w:rsidR="001A03AE" w:rsidRDefault="001A03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213" w14:textId="77C4722F"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1" layoutInCell="0" allowOverlap="1" wp14:anchorId="2BAB2214" wp14:editId="2BAB2215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7A1970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7075" w14:textId="77777777" w:rsidR="001A03AE" w:rsidRDefault="001A03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787E" w14:textId="77777777" w:rsidR="003204BD" w:rsidRDefault="003204BD">
      <w:r>
        <w:separator/>
      </w:r>
    </w:p>
  </w:footnote>
  <w:footnote w:type="continuationSeparator" w:id="0">
    <w:p w14:paraId="1206193A" w14:textId="77777777" w:rsidR="003204BD" w:rsidRDefault="0032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648A" w14:textId="77777777" w:rsidR="001A03AE" w:rsidRDefault="001A03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DAAE" w14:textId="77777777" w:rsidR="001A03AE" w:rsidRDefault="001A03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7E22" w14:textId="77777777" w:rsidR="001A03AE" w:rsidRDefault="001A03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D1D"/>
    <w:multiLevelType w:val="hybridMultilevel"/>
    <w:tmpl w:val="0442A618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9F1"/>
    <w:multiLevelType w:val="hybridMultilevel"/>
    <w:tmpl w:val="3516D68C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8D6"/>
    <w:multiLevelType w:val="hybridMultilevel"/>
    <w:tmpl w:val="0688DA08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4E43"/>
    <w:multiLevelType w:val="hybridMultilevel"/>
    <w:tmpl w:val="49DE2004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1502"/>
    <w:multiLevelType w:val="hybridMultilevel"/>
    <w:tmpl w:val="28DA8084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41B87"/>
    <w:multiLevelType w:val="hybridMultilevel"/>
    <w:tmpl w:val="8048D0C6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C721A"/>
    <w:multiLevelType w:val="hybridMultilevel"/>
    <w:tmpl w:val="32369584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3EA"/>
    <w:rsid w:val="001615E3"/>
    <w:rsid w:val="001664CE"/>
    <w:rsid w:val="001A03AE"/>
    <w:rsid w:val="001A565A"/>
    <w:rsid w:val="00227972"/>
    <w:rsid w:val="00235D22"/>
    <w:rsid w:val="00275243"/>
    <w:rsid w:val="003204BD"/>
    <w:rsid w:val="003506AD"/>
    <w:rsid w:val="003E0EA5"/>
    <w:rsid w:val="00402B88"/>
    <w:rsid w:val="006B2889"/>
    <w:rsid w:val="00762834"/>
    <w:rsid w:val="0076478D"/>
    <w:rsid w:val="00764838"/>
    <w:rsid w:val="007A1970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CD7023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B21C7"/>
  <w15:docId w15:val="{6DF57765-230D-4A35-869F-5EF191A1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7023"/>
    <w:pPr>
      <w:spacing w:line="360" w:lineRule="auto"/>
    </w:pPr>
    <w:rPr>
      <w:rFonts w:ascii="Arial" w:eastAsiaTheme="minorHAnsi" w:hAnsi="Arial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64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3506A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764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127</Value>
      <Value>60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Engels</TermName>
          <TermId xmlns="http://schemas.microsoft.com/office/infopath/2007/PartnerControls">c64c6a2f-84ef-4933-bc66-b4f2ece5ced6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Engels vmbo</RepProjectName>
    <RepApaNotation xmlns="http://schemas.microsoft.com/sharepoint/v3" xsi:nil="true"/>
    <_dlc_DocId xmlns="7106a2ac-038a-457f-8b58-ec67130d9d6d">47XQ5P3E4USX-10-1913</_dlc_DocId>
    <_dlc_DocIdUrl xmlns="7106a2ac-038a-457f-8b58-ec67130d9d6d">
      <Url>http://downloads.slo.nl/_layouts/15/DocIdRedir.aspx?ID=47XQ5P3E4USX-10-1913</Url>
      <Description>47XQ5P3E4USX-10-1913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97330-110A-4899-8D31-718C20C121E4}"/>
</file>

<file path=customXml/itemProps2.xml><?xml version="1.0" encoding="utf-8"?>
<ds:datastoreItem xmlns:ds="http://schemas.openxmlformats.org/officeDocument/2006/customXml" ds:itemID="{1644C407-3D67-4BA3-904F-AEA73371F6A4}"/>
</file>

<file path=customXml/itemProps3.xml><?xml version="1.0" encoding="utf-8"?>
<ds:datastoreItem xmlns:ds="http://schemas.openxmlformats.org/officeDocument/2006/customXml" ds:itemID="{D08D2406-92A4-4FEC-9785-254BF41A219D}"/>
</file>

<file path=customXml/itemProps4.xml><?xml version="1.0" encoding="utf-8"?>
<ds:datastoreItem xmlns:ds="http://schemas.openxmlformats.org/officeDocument/2006/customXml" ds:itemID="{1DD42045-3C4C-4C09-9662-8023DD4E413E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43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5</cp:revision>
  <cp:lastPrinted>2008-09-29T14:29:00Z</cp:lastPrinted>
  <dcterms:created xsi:type="dcterms:W3CDTF">2017-08-01T09:02:00Z</dcterms:created>
  <dcterms:modified xsi:type="dcterms:W3CDTF">2017-08-02T08:02:00Z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cea742d5-e3e3-4566-8007-6adc81944798</vt:lpwstr>
  </property>
  <property fmtid="{D5CDD505-2E9C-101B-9397-08002B2CF9AE}" pid="4" name="TaxKeyword">
    <vt:lpwstr/>
  </property>
  <property fmtid="{D5CDD505-2E9C-101B-9397-08002B2CF9AE}" pid="5" name="RepAreasOfExpertise">
    <vt:lpwstr>127;#Engels|c64c6a2f-84ef-4933-bc66-b4f2ece5ced6</vt:lpwstr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</vt:lpwstr>
  </property>
  <property fmtid="{D5CDD505-2E9C-101B-9397-08002B2CF9AE}" pid="13" name="RepSector">
    <vt:lpwstr>129;#Vmbo bovenbouw tl|4a28adc7-cad1-4734-b846-ed2ad78b3d6f;#198;#Vmbo bovenbouw gl|f33253e5-4b2f-4598-b145-f185933e94bb;#197;#Vmbo bovenbouw kb|1d87e86e-e59a-4a96-92d0-f227e5949d22;#196;#Vmbo bovenbouw bb|979bd4ad-e6d4-4433-a4d1-d771934a4551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