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25F48" w14:textId="77777777" w:rsidR="007F7235" w:rsidRPr="00187570" w:rsidRDefault="007F7235">
      <w:pPr>
        <w:pStyle w:val="verslag"/>
        <w:rPr>
          <w:rFonts w:ascii="Arial" w:hAnsi="Arial" w:cs="Arial"/>
          <w:sz w:val="24"/>
          <w:szCs w:val="24"/>
          <w:lang w:val="nl-NL"/>
        </w:rPr>
      </w:pPr>
      <w:bookmarkStart w:id="0" w:name="_GoBack"/>
      <w:bookmarkEnd w:id="0"/>
      <w:r w:rsidRPr="00187570">
        <w:rPr>
          <w:rFonts w:ascii="Arial" w:hAnsi="Arial" w:cs="Arial"/>
          <w:b/>
          <w:bCs/>
          <w:sz w:val="24"/>
          <w:szCs w:val="24"/>
          <w:lang w:val="nl-NL"/>
        </w:rPr>
        <w:t>Aanwijzingen voor het houden van een interview</w:t>
      </w:r>
      <w:r w:rsidRPr="00187570">
        <w:rPr>
          <w:rFonts w:ascii="Arial" w:hAnsi="Arial" w:cs="Arial"/>
          <w:sz w:val="24"/>
          <w:szCs w:val="24"/>
          <w:lang w:val="en-GB"/>
        </w:rPr>
        <w:fldChar w:fldCharType="begin"/>
      </w:r>
      <w:r w:rsidRPr="00187570">
        <w:rPr>
          <w:rFonts w:ascii="Arial" w:hAnsi="Arial" w:cs="Arial"/>
          <w:sz w:val="24"/>
          <w:szCs w:val="24"/>
          <w:lang w:val="nl-NL"/>
        </w:rPr>
        <w:instrText xml:space="preserve">PRIVATE </w:instrText>
      </w:r>
      <w:r w:rsidRPr="00187570">
        <w:rPr>
          <w:rFonts w:ascii="Arial" w:hAnsi="Arial" w:cs="Arial"/>
          <w:sz w:val="24"/>
          <w:szCs w:val="24"/>
          <w:lang w:val="en-GB"/>
        </w:rPr>
      </w:r>
      <w:r w:rsidRPr="00187570">
        <w:rPr>
          <w:rFonts w:ascii="Arial" w:hAnsi="Arial" w:cs="Arial"/>
          <w:sz w:val="24"/>
          <w:szCs w:val="24"/>
          <w:lang w:val="en-GB"/>
        </w:rPr>
        <w:fldChar w:fldCharType="end"/>
      </w:r>
    </w:p>
    <w:p w14:paraId="07AE4160" w14:textId="77777777" w:rsidR="007F7235" w:rsidRPr="00187570" w:rsidRDefault="007F7235">
      <w:pPr>
        <w:pStyle w:val="verslag"/>
        <w:rPr>
          <w:rFonts w:ascii="Arial" w:hAnsi="Arial" w:cs="Arial"/>
          <w:sz w:val="22"/>
          <w:szCs w:val="22"/>
          <w:lang w:val="nl-NL"/>
        </w:rPr>
      </w:pPr>
    </w:p>
    <w:p w14:paraId="430EA8DC" w14:textId="77777777" w:rsidR="007F7235" w:rsidRPr="00187570" w:rsidRDefault="007F7235">
      <w:pPr>
        <w:pStyle w:val="verslag"/>
        <w:rPr>
          <w:rFonts w:ascii="Arial" w:hAnsi="Arial" w:cs="Arial"/>
          <w:sz w:val="22"/>
          <w:szCs w:val="22"/>
          <w:lang w:val="en-GB"/>
        </w:rPr>
      </w:pPr>
      <w:r w:rsidRPr="00187570">
        <w:rPr>
          <w:rFonts w:ascii="Arial" w:hAnsi="Arial" w:cs="Arial"/>
          <w:b/>
          <w:bCs/>
          <w:sz w:val="22"/>
          <w:szCs w:val="22"/>
          <w:lang w:val="en-GB"/>
        </w:rPr>
        <w:t>Vooraf regelen</w:t>
      </w:r>
    </w:p>
    <w:p w14:paraId="2470E77A" w14:textId="77777777" w:rsidR="007F7235" w:rsidRPr="00187570" w:rsidRDefault="007F7235" w:rsidP="00187570">
      <w:pPr>
        <w:pStyle w:val="verslag"/>
        <w:numPr>
          <w:ilvl w:val="0"/>
          <w:numId w:val="4"/>
        </w:numPr>
        <w:rPr>
          <w:rFonts w:ascii="Arial" w:hAnsi="Arial" w:cs="Arial"/>
          <w:sz w:val="22"/>
          <w:szCs w:val="22"/>
          <w:lang w:val="nl-NL"/>
        </w:rPr>
      </w:pPr>
      <w:r w:rsidRPr="00187570">
        <w:rPr>
          <w:rFonts w:ascii="Arial" w:hAnsi="Arial" w:cs="Arial"/>
          <w:sz w:val="22"/>
          <w:szCs w:val="22"/>
          <w:lang w:val="nl-NL"/>
        </w:rPr>
        <w:t>Overweeg of het zinvol is de te interviewen respondenten vooraf een exemplaar van de interviewleidraad toe te sturen.</w:t>
      </w:r>
    </w:p>
    <w:p w14:paraId="1A6CE7D9" w14:textId="77777777" w:rsidR="007F7235" w:rsidRPr="00187570" w:rsidRDefault="007F7235" w:rsidP="00187570">
      <w:pPr>
        <w:pStyle w:val="verslag"/>
        <w:numPr>
          <w:ilvl w:val="0"/>
          <w:numId w:val="4"/>
        </w:numPr>
        <w:rPr>
          <w:rFonts w:ascii="Arial" w:hAnsi="Arial" w:cs="Arial"/>
          <w:sz w:val="22"/>
          <w:szCs w:val="22"/>
          <w:lang w:val="nl-NL"/>
        </w:rPr>
      </w:pPr>
      <w:r w:rsidRPr="00187570">
        <w:rPr>
          <w:rFonts w:ascii="Arial" w:hAnsi="Arial" w:cs="Arial"/>
          <w:sz w:val="22"/>
          <w:szCs w:val="22"/>
          <w:lang w:val="nl-NL"/>
        </w:rPr>
        <w:t>Geef de geïnterviewde een indicatie van de benodigde tijd.</w:t>
      </w:r>
    </w:p>
    <w:p w14:paraId="5F072FF8" w14:textId="77777777" w:rsidR="005423B1" w:rsidRDefault="007F7235" w:rsidP="00187570">
      <w:pPr>
        <w:pStyle w:val="verslag"/>
        <w:numPr>
          <w:ilvl w:val="0"/>
          <w:numId w:val="4"/>
        </w:numPr>
        <w:rPr>
          <w:rFonts w:ascii="Arial" w:hAnsi="Arial" w:cs="Arial"/>
          <w:sz w:val="22"/>
          <w:szCs w:val="22"/>
          <w:lang w:val="nl-NL"/>
        </w:rPr>
      </w:pPr>
      <w:r w:rsidRPr="00187570">
        <w:rPr>
          <w:rFonts w:ascii="Arial" w:hAnsi="Arial" w:cs="Arial"/>
          <w:sz w:val="22"/>
          <w:szCs w:val="22"/>
          <w:lang w:val="nl-NL"/>
        </w:rPr>
        <w:t xml:space="preserve">Zorg voor </w:t>
      </w:r>
      <w:r w:rsidR="005423B1">
        <w:rPr>
          <w:rFonts w:ascii="Arial" w:hAnsi="Arial" w:cs="Arial"/>
          <w:sz w:val="22"/>
          <w:szCs w:val="22"/>
          <w:lang w:val="nl-NL"/>
        </w:rPr>
        <w:t>apparatuur en toebehoren om het interview op te nemen.</w:t>
      </w:r>
    </w:p>
    <w:p w14:paraId="31C82984" w14:textId="77777777" w:rsidR="007F7235" w:rsidRPr="00187570" w:rsidRDefault="007F7235" w:rsidP="00187570">
      <w:pPr>
        <w:pStyle w:val="verslag"/>
        <w:numPr>
          <w:ilvl w:val="0"/>
          <w:numId w:val="4"/>
        </w:numPr>
        <w:rPr>
          <w:rFonts w:ascii="Arial" w:hAnsi="Arial" w:cs="Arial"/>
          <w:sz w:val="22"/>
          <w:szCs w:val="22"/>
          <w:lang w:val="nl-NL"/>
        </w:rPr>
      </w:pPr>
      <w:r w:rsidRPr="00187570">
        <w:rPr>
          <w:rFonts w:ascii="Arial" w:hAnsi="Arial" w:cs="Arial"/>
          <w:sz w:val="22"/>
          <w:szCs w:val="22"/>
          <w:lang w:val="nl-NL"/>
        </w:rPr>
        <w:t>Zorg ervoor dat het interview ongestoord kan verlopen (geen telefoontjes!)</w:t>
      </w:r>
    </w:p>
    <w:p w14:paraId="66ED806C" w14:textId="77777777" w:rsidR="007F7235" w:rsidRPr="00187570" w:rsidRDefault="007F7235">
      <w:pPr>
        <w:pStyle w:val="verslag"/>
        <w:rPr>
          <w:rFonts w:ascii="Arial" w:hAnsi="Arial" w:cs="Arial"/>
          <w:sz w:val="22"/>
          <w:szCs w:val="22"/>
          <w:lang w:val="nl-NL"/>
        </w:rPr>
      </w:pPr>
    </w:p>
    <w:p w14:paraId="40649669" w14:textId="77777777" w:rsidR="007F7235" w:rsidRPr="00187570" w:rsidRDefault="007F7235">
      <w:pPr>
        <w:pStyle w:val="verslag"/>
        <w:rPr>
          <w:rFonts w:ascii="Arial" w:hAnsi="Arial" w:cs="Arial"/>
          <w:sz w:val="22"/>
          <w:szCs w:val="22"/>
          <w:lang w:val="nl-NL"/>
        </w:rPr>
      </w:pPr>
      <w:r w:rsidRPr="00187570">
        <w:rPr>
          <w:rFonts w:ascii="Arial" w:hAnsi="Arial" w:cs="Arial"/>
          <w:b/>
          <w:bCs/>
          <w:sz w:val="22"/>
          <w:szCs w:val="22"/>
          <w:lang w:val="nl-NL"/>
        </w:rPr>
        <w:t>Begin van het interview</w:t>
      </w:r>
    </w:p>
    <w:p w14:paraId="6DEB188D" w14:textId="77777777" w:rsidR="007F7235" w:rsidRPr="00187570" w:rsidRDefault="007F7235" w:rsidP="00187570">
      <w:pPr>
        <w:pStyle w:val="verslag"/>
        <w:numPr>
          <w:ilvl w:val="0"/>
          <w:numId w:val="5"/>
        </w:numPr>
        <w:rPr>
          <w:rFonts w:ascii="Arial" w:hAnsi="Arial" w:cs="Arial"/>
          <w:sz w:val="22"/>
          <w:szCs w:val="22"/>
          <w:lang w:val="nl-NL"/>
        </w:rPr>
      </w:pPr>
      <w:r w:rsidRPr="00187570">
        <w:rPr>
          <w:rFonts w:ascii="Arial" w:hAnsi="Arial" w:cs="Arial"/>
          <w:sz w:val="22"/>
          <w:szCs w:val="22"/>
          <w:lang w:val="nl-NL"/>
        </w:rPr>
        <w:t>Stel indien nodig de geïnterviewde op zijn of haar gemak.</w:t>
      </w:r>
    </w:p>
    <w:p w14:paraId="6F19D454" w14:textId="77777777" w:rsidR="007F7235" w:rsidRPr="00187570" w:rsidRDefault="007F7235" w:rsidP="00187570">
      <w:pPr>
        <w:pStyle w:val="verslag"/>
        <w:numPr>
          <w:ilvl w:val="0"/>
          <w:numId w:val="5"/>
        </w:numPr>
        <w:rPr>
          <w:rFonts w:ascii="Arial" w:hAnsi="Arial" w:cs="Arial"/>
          <w:sz w:val="22"/>
          <w:szCs w:val="22"/>
          <w:lang w:val="nl-NL"/>
        </w:rPr>
      </w:pPr>
      <w:r w:rsidRPr="00187570">
        <w:rPr>
          <w:rFonts w:ascii="Arial" w:hAnsi="Arial" w:cs="Arial"/>
          <w:sz w:val="22"/>
          <w:szCs w:val="22"/>
          <w:lang w:val="nl-NL"/>
        </w:rPr>
        <w:t>Geef het doel en de onderwerpen van het interview aan</w:t>
      </w:r>
    </w:p>
    <w:p w14:paraId="4CF38523" w14:textId="77777777" w:rsidR="007F7235" w:rsidRPr="00187570" w:rsidRDefault="007F7235" w:rsidP="00187570">
      <w:pPr>
        <w:pStyle w:val="verslag"/>
        <w:numPr>
          <w:ilvl w:val="0"/>
          <w:numId w:val="5"/>
        </w:numPr>
        <w:rPr>
          <w:rFonts w:ascii="Arial" w:hAnsi="Arial" w:cs="Arial"/>
          <w:sz w:val="22"/>
          <w:szCs w:val="22"/>
          <w:lang w:val="nl-NL"/>
        </w:rPr>
      </w:pPr>
      <w:r w:rsidRPr="00187570">
        <w:rPr>
          <w:rFonts w:ascii="Arial" w:hAnsi="Arial" w:cs="Arial"/>
          <w:sz w:val="22"/>
          <w:szCs w:val="22"/>
          <w:lang w:val="nl-NL"/>
        </w:rPr>
        <w:t>Vraag toestemming om het interview op te nemen en geef aan dat de gegevens vertrouwelijk zullen worden behandeld.</w:t>
      </w:r>
    </w:p>
    <w:p w14:paraId="35477BD6" w14:textId="77777777" w:rsidR="007F7235" w:rsidRPr="00187570" w:rsidRDefault="007F7235">
      <w:pPr>
        <w:pStyle w:val="verslag"/>
        <w:rPr>
          <w:rFonts w:ascii="Arial" w:hAnsi="Arial" w:cs="Arial"/>
          <w:sz w:val="22"/>
          <w:szCs w:val="22"/>
          <w:lang w:val="nl-NL"/>
        </w:rPr>
      </w:pPr>
    </w:p>
    <w:p w14:paraId="12669EB5" w14:textId="77777777" w:rsidR="007F7235" w:rsidRPr="00187570" w:rsidRDefault="007F7235">
      <w:pPr>
        <w:pStyle w:val="verslag"/>
        <w:rPr>
          <w:rFonts w:ascii="Arial" w:hAnsi="Arial" w:cs="Arial"/>
          <w:sz w:val="22"/>
          <w:szCs w:val="22"/>
          <w:lang w:val="nl-NL"/>
        </w:rPr>
      </w:pPr>
      <w:r w:rsidRPr="00187570">
        <w:rPr>
          <w:rFonts w:ascii="Arial" w:hAnsi="Arial" w:cs="Arial"/>
          <w:b/>
          <w:bCs/>
          <w:sz w:val="22"/>
          <w:szCs w:val="22"/>
          <w:lang w:val="nl-NL"/>
        </w:rPr>
        <w:t>Tijdens het interview</w:t>
      </w:r>
    </w:p>
    <w:p w14:paraId="05E330B1" w14:textId="77777777" w:rsidR="007F7235" w:rsidRPr="00187570" w:rsidRDefault="007F7235" w:rsidP="00187570">
      <w:pPr>
        <w:pStyle w:val="verslag"/>
        <w:numPr>
          <w:ilvl w:val="0"/>
          <w:numId w:val="6"/>
        </w:numPr>
        <w:rPr>
          <w:rFonts w:ascii="Arial" w:hAnsi="Arial" w:cs="Arial"/>
          <w:sz w:val="22"/>
          <w:szCs w:val="22"/>
          <w:lang w:val="nl-NL"/>
        </w:rPr>
      </w:pPr>
      <w:r w:rsidRPr="00187570">
        <w:rPr>
          <w:rFonts w:ascii="Arial" w:hAnsi="Arial" w:cs="Arial"/>
          <w:sz w:val="22"/>
          <w:szCs w:val="22"/>
          <w:lang w:val="nl-NL"/>
        </w:rPr>
        <w:t>Vat de antwoorden samen. U merkt dan of u de geïnterviewde goed begrepen hebt. Geef de geïnterviewde de mogelijkheid om antwoorden te corrigeren of aan te vullen.</w:t>
      </w:r>
    </w:p>
    <w:p w14:paraId="77CFACD8" w14:textId="77777777" w:rsidR="007F7235" w:rsidRPr="00187570" w:rsidRDefault="007F7235" w:rsidP="00187570">
      <w:pPr>
        <w:pStyle w:val="verslag"/>
        <w:numPr>
          <w:ilvl w:val="0"/>
          <w:numId w:val="6"/>
        </w:numPr>
        <w:rPr>
          <w:rFonts w:ascii="Arial" w:hAnsi="Arial" w:cs="Arial"/>
          <w:sz w:val="22"/>
          <w:szCs w:val="22"/>
          <w:lang w:val="nl-NL"/>
        </w:rPr>
      </w:pPr>
      <w:r w:rsidRPr="00187570">
        <w:rPr>
          <w:rFonts w:ascii="Arial" w:hAnsi="Arial" w:cs="Arial"/>
          <w:sz w:val="22"/>
          <w:szCs w:val="22"/>
          <w:lang w:val="nl-NL"/>
        </w:rPr>
        <w:t>Vraag door bij korte of onduidelijke antwoorden (Wat bedoelt u precies? Kunt u daar iets meer over vertellen?)</w:t>
      </w:r>
    </w:p>
    <w:p w14:paraId="7526E3A9" w14:textId="77777777" w:rsidR="007F7235" w:rsidRPr="00187570" w:rsidRDefault="007F7235" w:rsidP="00187570">
      <w:pPr>
        <w:pStyle w:val="verslag"/>
        <w:numPr>
          <w:ilvl w:val="0"/>
          <w:numId w:val="6"/>
        </w:numPr>
        <w:rPr>
          <w:rFonts w:ascii="Arial" w:hAnsi="Arial" w:cs="Arial"/>
          <w:sz w:val="22"/>
          <w:szCs w:val="22"/>
          <w:lang w:val="nl-NL"/>
        </w:rPr>
      </w:pPr>
      <w:r w:rsidRPr="00187570">
        <w:rPr>
          <w:rFonts w:ascii="Arial" w:hAnsi="Arial" w:cs="Arial"/>
          <w:sz w:val="22"/>
          <w:szCs w:val="22"/>
          <w:lang w:val="nl-NL"/>
        </w:rPr>
        <w:t xml:space="preserve">Kap de geïnterviewde op een vriendelijke maar besliste manier af als deze te ver van de vraag afdwaalt. Bijvoorbeeld: “Ik denk inderdaad dat over de lay-out het nodige te zeggen valt. Uit uw antwoord op mijn vraag begrijp ik, dat u daar heldere </w:t>
      </w:r>
      <w:r w:rsidR="00187570" w:rsidRPr="00187570">
        <w:rPr>
          <w:rFonts w:ascii="Arial" w:hAnsi="Arial" w:cs="Arial"/>
          <w:sz w:val="22"/>
          <w:szCs w:val="22"/>
          <w:lang w:val="nl-NL"/>
        </w:rPr>
        <w:t>ideeën</w:t>
      </w:r>
      <w:r w:rsidRPr="00187570">
        <w:rPr>
          <w:rFonts w:ascii="Arial" w:hAnsi="Arial" w:cs="Arial"/>
          <w:sz w:val="22"/>
          <w:szCs w:val="22"/>
          <w:lang w:val="nl-NL"/>
        </w:rPr>
        <w:t xml:space="preserve"> over heeft. Daar kom ik graag later nog een keer op terug. Dan wil ik graag van u weten....”</w:t>
      </w:r>
    </w:p>
    <w:p w14:paraId="6FF8BAB6" w14:textId="77777777" w:rsidR="00187570" w:rsidRDefault="007F7235" w:rsidP="00187570">
      <w:pPr>
        <w:pStyle w:val="verslag"/>
        <w:numPr>
          <w:ilvl w:val="0"/>
          <w:numId w:val="6"/>
        </w:numPr>
        <w:rPr>
          <w:rFonts w:ascii="Arial" w:hAnsi="Arial" w:cs="Arial"/>
          <w:sz w:val="22"/>
          <w:szCs w:val="22"/>
          <w:lang w:val="nl-NL"/>
        </w:rPr>
      </w:pPr>
      <w:r w:rsidRPr="00187570">
        <w:rPr>
          <w:rFonts w:ascii="Arial" w:hAnsi="Arial" w:cs="Arial"/>
          <w:sz w:val="22"/>
          <w:szCs w:val="22"/>
          <w:lang w:val="nl-NL"/>
        </w:rPr>
        <w:t>Controleer of alle interviewvragen beantwoord zijn</w:t>
      </w:r>
    </w:p>
    <w:p w14:paraId="341FBCBF" w14:textId="77777777" w:rsidR="007F7235" w:rsidRPr="00187570" w:rsidRDefault="007F7235" w:rsidP="00187570">
      <w:pPr>
        <w:pStyle w:val="verslag"/>
        <w:numPr>
          <w:ilvl w:val="0"/>
          <w:numId w:val="6"/>
        </w:numPr>
        <w:rPr>
          <w:rFonts w:ascii="Arial" w:hAnsi="Arial" w:cs="Arial"/>
          <w:sz w:val="22"/>
          <w:szCs w:val="22"/>
          <w:lang w:val="nl-NL"/>
        </w:rPr>
      </w:pPr>
      <w:r w:rsidRPr="00187570">
        <w:rPr>
          <w:rFonts w:ascii="Arial" w:hAnsi="Arial" w:cs="Arial"/>
          <w:sz w:val="22"/>
          <w:szCs w:val="22"/>
          <w:lang w:val="nl-NL"/>
        </w:rPr>
        <w:t>Let geregeld op de tijd!</w:t>
      </w:r>
    </w:p>
    <w:p w14:paraId="4098C321" w14:textId="77777777" w:rsidR="007F7235" w:rsidRPr="00187570" w:rsidRDefault="007F7235">
      <w:pPr>
        <w:pStyle w:val="verslag"/>
        <w:rPr>
          <w:rFonts w:ascii="Arial" w:hAnsi="Arial" w:cs="Arial"/>
          <w:sz w:val="22"/>
          <w:szCs w:val="22"/>
          <w:lang w:val="nl-NL"/>
        </w:rPr>
      </w:pPr>
    </w:p>
    <w:p w14:paraId="3F82975D" w14:textId="77777777" w:rsidR="007F7235" w:rsidRPr="00187570" w:rsidRDefault="007F7235">
      <w:pPr>
        <w:pStyle w:val="verslag"/>
        <w:rPr>
          <w:rFonts w:ascii="Arial" w:hAnsi="Arial" w:cs="Arial"/>
          <w:sz w:val="22"/>
          <w:szCs w:val="22"/>
          <w:lang w:val="nl-NL"/>
        </w:rPr>
      </w:pPr>
      <w:r w:rsidRPr="00187570">
        <w:rPr>
          <w:rFonts w:ascii="Arial" w:hAnsi="Arial" w:cs="Arial"/>
          <w:b/>
          <w:bCs/>
          <w:sz w:val="22"/>
          <w:szCs w:val="22"/>
          <w:lang w:val="nl-NL"/>
        </w:rPr>
        <w:t>Na afloop van het interview</w:t>
      </w:r>
    </w:p>
    <w:p w14:paraId="0FF5A47A" w14:textId="77777777" w:rsidR="007F7235" w:rsidRPr="00187570" w:rsidRDefault="007F7235" w:rsidP="00187570">
      <w:pPr>
        <w:pStyle w:val="verslag"/>
        <w:numPr>
          <w:ilvl w:val="0"/>
          <w:numId w:val="9"/>
        </w:numPr>
        <w:rPr>
          <w:rFonts w:ascii="Arial" w:hAnsi="Arial" w:cs="Arial"/>
          <w:sz w:val="22"/>
          <w:szCs w:val="22"/>
          <w:lang w:val="nl-NL"/>
        </w:rPr>
      </w:pPr>
      <w:r w:rsidRPr="00187570">
        <w:rPr>
          <w:rFonts w:ascii="Arial" w:hAnsi="Arial" w:cs="Arial"/>
          <w:sz w:val="22"/>
          <w:szCs w:val="22"/>
          <w:lang w:val="nl-NL"/>
        </w:rPr>
        <w:t>Zorg voor goede archivering van het interview.</w:t>
      </w:r>
    </w:p>
    <w:p w14:paraId="5DB3A00E" w14:textId="77777777" w:rsidR="007F7235" w:rsidRPr="00187570" w:rsidRDefault="007F7235" w:rsidP="00187570">
      <w:pPr>
        <w:pStyle w:val="verslag"/>
        <w:numPr>
          <w:ilvl w:val="0"/>
          <w:numId w:val="9"/>
        </w:numPr>
        <w:rPr>
          <w:rFonts w:ascii="Arial" w:hAnsi="Arial" w:cs="Arial"/>
          <w:sz w:val="22"/>
          <w:szCs w:val="22"/>
          <w:lang w:val="nl-NL"/>
        </w:rPr>
      </w:pPr>
      <w:r w:rsidRPr="00187570">
        <w:rPr>
          <w:rFonts w:ascii="Arial" w:hAnsi="Arial" w:cs="Arial"/>
          <w:sz w:val="22"/>
          <w:szCs w:val="22"/>
          <w:lang w:val="nl-NL"/>
        </w:rPr>
        <w:t>Stuur eventueel de uitwerking van het interview ter controle op naar de geïnterviewde.</w:t>
      </w:r>
    </w:p>
    <w:sectPr w:rsidR="007F7235" w:rsidRPr="00187570" w:rsidSect="007F7235">
      <w:headerReference w:type="default" r:id="rId11"/>
      <w:pgSz w:w="11906" w:h="16838"/>
      <w:pgMar w:top="1440" w:right="1440" w:bottom="1440" w:left="1440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89B8F" w14:textId="77777777" w:rsidR="00A567E3" w:rsidRDefault="00A567E3">
      <w:pPr>
        <w:spacing w:line="20" w:lineRule="exact"/>
        <w:rPr>
          <w:rFonts w:cs="Times New Roman"/>
        </w:rPr>
      </w:pPr>
    </w:p>
  </w:endnote>
  <w:endnote w:type="continuationSeparator" w:id="0">
    <w:p w14:paraId="25576154" w14:textId="77777777" w:rsidR="00A567E3" w:rsidRDefault="00A567E3" w:rsidP="007F7235">
      <w:pPr>
        <w:pStyle w:val="verslag"/>
      </w:pPr>
      <w:r>
        <w:rPr>
          <w:rFonts w:ascii="Courier" w:hAnsi="Courier" w:cs="Times New Roman"/>
          <w:color w:val="auto"/>
          <w:sz w:val="24"/>
          <w:szCs w:val="24"/>
          <w:lang w:val="nl-NL"/>
        </w:rPr>
        <w:t xml:space="preserve"> </w:t>
      </w:r>
    </w:p>
  </w:endnote>
  <w:endnote w:type="continuationNotice" w:id="1">
    <w:p w14:paraId="678D4EA6" w14:textId="77777777" w:rsidR="00A567E3" w:rsidRDefault="00A567E3" w:rsidP="007F7235">
      <w:pPr>
        <w:pStyle w:val="verslag"/>
      </w:pPr>
      <w:r>
        <w:rPr>
          <w:rFonts w:ascii="Courier" w:hAnsi="Courier" w:cs="Times New Roman"/>
          <w:color w:val="auto"/>
          <w:sz w:val="24"/>
          <w:szCs w:val="24"/>
          <w:lang w:val="nl-NL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01AB8" w14:textId="77777777" w:rsidR="00A567E3" w:rsidRDefault="00A567E3" w:rsidP="007F7235">
      <w:pPr>
        <w:pStyle w:val="verslag"/>
      </w:pPr>
      <w:r>
        <w:rPr>
          <w:rFonts w:ascii="Courier" w:hAnsi="Courier" w:cs="Times New Roman"/>
          <w:color w:val="auto"/>
          <w:sz w:val="24"/>
          <w:szCs w:val="24"/>
          <w:lang w:val="nl-NL"/>
        </w:rPr>
        <w:separator/>
      </w:r>
    </w:p>
  </w:footnote>
  <w:footnote w:type="continuationSeparator" w:id="0">
    <w:p w14:paraId="53DA6695" w14:textId="77777777" w:rsidR="00A567E3" w:rsidRDefault="00A56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C7096" w14:textId="3A8FAA19" w:rsidR="007F7235" w:rsidRDefault="004E07FF">
    <w:pPr>
      <w:pStyle w:val="MACNormal"/>
      <w:rPr>
        <w:rFonts w:ascii="Courier" w:hAnsi="Courier" w:cs="Times New Roman"/>
        <w:color w:val="auto"/>
        <w:sz w:val="24"/>
        <w:szCs w:val="24"/>
        <w:lang w:val="nl-NL"/>
      </w:rPr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B416378" wp14:editId="5D2048A4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73151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8500B87" w14:textId="77777777" w:rsidR="007F7235" w:rsidRDefault="007F7235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0;width:451.3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" o:allowincell="f" filled="f" stroked="f" strokeweight="0">
              <v:textbox inset="0,0,0,0">
                <w:txbxContent>
                  <w:p w14:paraId="68500B87" w14:textId="77777777" w:rsidR="007F7235" w:rsidRDefault="007F7235">
                    <w:pPr>
                      <w:tabs>
                        <w:tab w:val="center" w:pos="4513"/>
                        <w:tab w:val="right" w:pos="9026"/>
                      </w:tabs>
                      <w:rPr>
                        <w:rFonts w:cs="Times New Roman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68E81FC1" w14:textId="77777777" w:rsidR="007F7235" w:rsidRDefault="007F7235">
    <w:pPr>
      <w:pStyle w:val="MACNormal"/>
      <w:spacing w:after="140" w:line="100" w:lineRule="exact"/>
      <w:rPr>
        <w:rFonts w:ascii="Courier" w:hAnsi="Courier" w:cs="Times New Roman"/>
        <w:color w:val="auto"/>
        <w:sz w:val="10"/>
        <w:szCs w:val="10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>
    <w:nsid w:val="0000012C"/>
    <w:multiLevelType w:val="multilevel"/>
    <w:tmpl w:val="0000012C"/>
    <w:name w:val="WP List 2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3">
    <w:nsid w:val="000E499A"/>
    <w:multiLevelType w:val="hybridMultilevel"/>
    <w:tmpl w:val="AD5E951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5A32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3C143D"/>
    <w:multiLevelType w:val="hybridMultilevel"/>
    <w:tmpl w:val="35EC279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B906BF"/>
    <w:multiLevelType w:val="multilevel"/>
    <w:tmpl w:val="090E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094A25"/>
    <w:multiLevelType w:val="hybridMultilevel"/>
    <w:tmpl w:val="8C2637FC"/>
    <w:lvl w:ilvl="0" w:tplc="CF5A32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1A684A"/>
    <w:multiLevelType w:val="hybridMultilevel"/>
    <w:tmpl w:val="090E993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5A32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22D8C"/>
    <w:multiLevelType w:val="hybridMultilevel"/>
    <w:tmpl w:val="37620D4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8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35"/>
    <w:rsid w:val="00187570"/>
    <w:rsid w:val="00194B50"/>
    <w:rsid w:val="004E07FF"/>
    <w:rsid w:val="00535637"/>
    <w:rsid w:val="005423B1"/>
    <w:rsid w:val="007F7235"/>
    <w:rsid w:val="00A567E3"/>
    <w:rsid w:val="00C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1411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Eindnoottekst">
    <w:name w:val="endnote text"/>
    <w:basedOn w:val="Standaard"/>
    <w:rPr>
      <w:rFonts w:cs="Times New Roman"/>
    </w:rPr>
  </w:style>
  <w:style w:type="character" w:styleId="Eindnootmarkering">
    <w:name w:val="endnote reference"/>
    <w:basedOn w:val="Standaardalinea-lettertype"/>
    <w:rPr>
      <w:vertAlign w:val="superscript"/>
    </w:rPr>
  </w:style>
  <w:style w:type="paragraph" w:styleId="Voetnoottekst">
    <w:name w:val="footnote text"/>
    <w:basedOn w:val="Standaard"/>
    <w:rPr>
      <w:rFonts w:cs="Times New Roman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MACNormal">
    <w:name w:val="MACNormal"/>
    <w:pPr>
      <w:widowControl w:val="0"/>
      <w:tabs>
        <w:tab w:val="left" w:pos="-1440"/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Modern No. 20" w:hAnsi="Modern No. 20" w:cs="Modern No. 20"/>
      <w:color w:val="000000"/>
      <w:sz w:val="23"/>
      <w:szCs w:val="23"/>
      <w:lang w:val="en-GB"/>
    </w:rPr>
  </w:style>
  <w:style w:type="paragraph" w:customStyle="1" w:styleId="verslag">
    <w:name w:val="verslag"/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suppressAutoHyphens/>
      <w:autoSpaceDE w:val="0"/>
      <w:autoSpaceDN w:val="0"/>
      <w:adjustRightInd w:val="0"/>
      <w:spacing w:line="311" w:lineRule="atLeast"/>
    </w:pPr>
    <w:rPr>
      <w:rFonts w:ascii="Bauhaus 93" w:hAnsi="Bauhaus 93" w:cs="Bauhaus 93"/>
      <w:color w:val="000000"/>
      <w:sz w:val="21"/>
      <w:szCs w:val="21"/>
      <w:lang w:val="en-US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Standaard"/>
    <w:rPr>
      <w:rFonts w:cs="Times New Roman"/>
    </w:rPr>
  </w:style>
  <w:style w:type="character" w:customStyle="1" w:styleId="EquationCaption">
    <w:name w:val="_Equation Cap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Eindnoottekst">
    <w:name w:val="endnote text"/>
    <w:basedOn w:val="Standaard"/>
    <w:rPr>
      <w:rFonts w:cs="Times New Roman"/>
    </w:rPr>
  </w:style>
  <w:style w:type="character" w:styleId="Eindnootmarkering">
    <w:name w:val="endnote reference"/>
    <w:basedOn w:val="Standaardalinea-lettertype"/>
    <w:rPr>
      <w:vertAlign w:val="superscript"/>
    </w:rPr>
  </w:style>
  <w:style w:type="paragraph" w:styleId="Voetnoottekst">
    <w:name w:val="footnote text"/>
    <w:basedOn w:val="Standaard"/>
    <w:rPr>
      <w:rFonts w:cs="Times New Roman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MACNormal">
    <w:name w:val="MACNormal"/>
    <w:pPr>
      <w:widowControl w:val="0"/>
      <w:tabs>
        <w:tab w:val="left" w:pos="-1440"/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Modern No. 20" w:hAnsi="Modern No. 20" w:cs="Modern No. 20"/>
      <w:color w:val="000000"/>
      <w:sz w:val="23"/>
      <w:szCs w:val="23"/>
      <w:lang w:val="en-GB"/>
    </w:rPr>
  </w:style>
  <w:style w:type="paragraph" w:customStyle="1" w:styleId="verslag">
    <w:name w:val="verslag"/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suppressAutoHyphens/>
      <w:autoSpaceDE w:val="0"/>
      <w:autoSpaceDN w:val="0"/>
      <w:adjustRightInd w:val="0"/>
      <w:spacing w:line="311" w:lineRule="atLeast"/>
    </w:pPr>
    <w:rPr>
      <w:rFonts w:ascii="Bauhaus 93" w:hAnsi="Bauhaus 93" w:cs="Bauhaus 93"/>
      <w:color w:val="000000"/>
      <w:sz w:val="21"/>
      <w:szCs w:val="21"/>
      <w:lang w:val="en-US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Standaard"/>
    <w:rPr>
      <w:rFonts w:cs="Times New Roman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>Elvira Folmer; Nienke Nieveen</RepProjectManager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Onderzoek / Evaluatie</TermName>
          <TermId xmlns="http://schemas.microsoft.com/office/infopath/2007/PartnerControls">fd1a413f-5912-4b95-b6f5-257ae85d514a</TermId>
        </TermInfo>
      </Terms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132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>Nienke Nieveen</DisplayName>
        <AccountId>102</AccountId>
        <AccountType/>
      </UserInfo>
      <UserInfo>
        <DisplayName>Elvira Folmer</DisplayName>
        <AccountId>82</AccountId>
        <AccountType/>
      </UserInfo>
    </RepAuthorInternal>
    <RepProjectName xmlns="http://schemas.microsoft.com/sharepoint/v3">Leerplanevaluatie</RepProjectName>
    <RepApaNotation xmlns="http://schemas.microsoft.com/sharepoint/v3" xsi:nil="true"/>
    <_dlc_DocId xmlns="7106a2ac-038a-457f-8b58-ec67130d9d6d">47XQ5P3E4USX-10-3302</_dlc_DocId>
    <_dlc_DocIdUrl xmlns="7106a2ac-038a-457f-8b58-ec67130d9d6d">
      <Url>https://cms-downloads.slo.nl/_layouts/15/DocIdRedir.aspx?ID=47XQ5P3E4USX-10-3302</Url>
      <Description>47XQ5P3E4USX-10-3302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D59DC28-B118-4302-8493-858F98BA4EDD}"/>
</file>

<file path=customXml/itemProps2.xml><?xml version="1.0" encoding="utf-8"?>
<ds:datastoreItem xmlns:ds="http://schemas.openxmlformats.org/officeDocument/2006/customXml" ds:itemID="{9F6C8AE9-A2A4-4385-B26A-CB456A5453AD}"/>
</file>

<file path=customXml/itemProps3.xml><?xml version="1.0" encoding="utf-8"?>
<ds:datastoreItem xmlns:ds="http://schemas.openxmlformats.org/officeDocument/2006/customXml" ds:itemID="{23A32B14-2FB9-4C81-A27F-20AEA7DCC48F}"/>
</file>

<file path=customXml/itemProps4.xml><?xml version="1.0" encoding="utf-8"?>
<ds:datastoreItem xmlns:ds="http://schemas.openxmlformats.org/officeDocument/2006/customXml" ds:itemID="{E69E367E-58E0-4CB4-BF52-4F9724B380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Aanwijzingen voor het houden van een interview</vt:lpstr>
    </vt:vector>
  </TitlesOfParts>
  <Company>SLO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Aanwijzingen voor het houden van een interview</dc:title>
  <dc:creator>e_folmer</dc:creator>
  <cp:lastModifiedBy>Marco Zocca</cp:lastModifiedBy>
  <cp:revision>2</cp:revision>
  <dcterms:created xsi:type="dcterms:W3CDTF">2014-06-06T11:52:00Z</dcterms:created>
  <dcterms:modified xsi:type="dcterms:W3CDTF">2014-06-06T11:52:00Z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51012679-2fb5-4aa8-b3a0-60f52d9c1615</vt:lpwstr>
  </property>
  <property fmtid="{D5CDD505-2E9C-101B-9397-08002B2CF9AE}" pid="4" name="RepAreasOfExpertise">
    <vt:lpwstr/>
  </property>
  <property fmtid="{D5CDD505-2E9C-101B-9397-08002B2CF9AE}" pid="5" name="TaxKeyword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>132;#Onderzoek / Evaluatie|fd1a413f-5912-4b95-b6f5-257ae85d514a</vt:lpwstr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/>
  </property>
</Properties>
</file>